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Obsah</w:t>
      </w:r>
    </w:p>
    <w:p w:rsidR="00000000" w:rsidDel="00000000" w:rsidP="00000000" w:rsidRDefault="00000000" w:rsidRPr="00000000" w14:paraId="00000002">
      <w:pPr>
        <w:rPr>
          <w:b w:val="1"/>
          <w:sz w:val="28"/>
          <w:szCs w:val="2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vnhb6r3c3twx">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Funkcia programu</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b w:val="1"/>
              <w:color w:val="000000"/>
              <w:u w:val="none"/>
            </w:rPr>
          </w:pPr>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b w:val="1"/>
              <w:color w:val="000000"/>
              <w:u w:val="none"/>
            </w:rPr>
          </w:pPr>
          <w:hyperlink w:anchor="_svu49kay22hh">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 Inštalácia potrebných programov</w:t>
              <w:tab/>
              <w:t xml:space="preserve">2</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ind w:left="360" w:firstLine="0"/>
            <w:rPr>
              <w:b w:val="1"/>
              <w:color w:val="000000"/>
              <w:sz w:val="18"/>
              <w:szCs w:val="18"/>
              <w:u w:val="none"/>
            </w:rPr>
          </w:pPr>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ind w:left="360" w:firstLine="0"/>
            <w:rPr>
              <w:color w:val="000000"/>
              <w:u w:val="none"/>
            </w:rPr>
          </w:pPr>
          <w:hyperlink w:anchor="_fmylb6d85u0d">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2.1 Technické požiadavky</w:t>
              <w:tab/>
              <w:t xml:space="preserve">2</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ind w:left="360" w:firstLine="0"/>
            <w:rPr>
              <w:color w:val="000000"/>
              <w:u w:val="none"/>
            </w:rPr>
          </w:pPr>
          <w:hyperlink w:anchor="_y3briu6f0wl2">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2.2 CODESYS</w:t>
              <w:tab/>
              <w:t xml:space="preserve">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ind w:left="360" w:firstLine="0"/>
            <w:rPr>
              <w:color w:val="000000"/>
              <w:u w:val="none"/>
            </w:rPr>
          </w:pPr>
          <w:hyperlink w:anchor="_dkl8e9bxezwg">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2.3 Node-RED</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ind w:left="360" w:firstLine="0"/>
            <w:rPr>
              <w:color w:val="000000"/>
              <w:u w:val="none"/>
            </w:rPr>
          </w:pPr>
          <w:hyperlink w:anchor="_z6ckhrxw4hvi">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w:t>
            </w:r>
          </w:hyperlink>
          <w:hyperlink w:anchor="_z6ckhrxw4hvi">
            <w:r w:rsidDel="00000000" w:rsidR="00000000" w:rsidRPr="00000000">
              <w:rPr>
                <w:b w:val="1"/>
                <w:sz w:val="28"/>
                <w:szCs w:val="28"/>
                <w:rtl w:val="0"/>
              </w:rPr>
              <w:t xml:space="preserve">4</w:t>
            </w:r>
          </w:hyperlink>
          <w:hyperlink w:anchor="_z6ckhrxw4hvi">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Databáza</w:t>
              <w:tab/>
              <w:t xml:space="preserve">9</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ind w:left="360" w:firstLine="0"/>
            <w:rPr>
              <w:color w:val="000000"/>
              <w:u w:val="none"/>
            </w:rPr>
          </w:pPr>
          <w:hyperlink w:anchor="_4jnxsxogz7kc">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2.5 Spustenie aplikácie</w:t>
              <w:tab/>
              <w:t xml:space="preserve">11</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kdpaxfjs9v09">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Chybové hlásenia</w:t>
              <w:tab/>
              <w:t xml:space="preserve">13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ind w:left="360" w:firstLine="0"/>
            <w:rPr>
              <w:b w:val="1"/>
              <w:color w:val="000000"/>
              <w:sz w:val="18"/>
              <w:szCs w:val="18"/>
              <w:u w:val="none"/>
            </w:rPr>
          </w:pPr>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ind w:left="360" w:firstLine="0"/>
            <w:rPr>
              <w:color w:val="000000"/>
              <w:u w:val="none"/>
            </w:rPr>
          </w:pPr>
          <w:hyperlink w:anchor="_u4nk3tr5ak7g">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3.1 Chybové hlásenia v CODESYS</w:t>
              <w:tab/>
              <w:t xml:space="preserve">13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ind w:left="360" w:firstLine="0"/>
            <w:rPr>
              <w:color w:val="000000"/>
              <w:u w:val="none"/>
            </w:rPr>
          </w:pPr>
          <w:hyperlink w:anchor="_8zkm5jkzyyff">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3.2 Chybové hlásenia v Node-RED</w:t>
              <w:tab/>
              <w:t xml:space="preserve">14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ind w:left="360" w:firstLine="0"/>
            <w:rPr>
              <w:color w:val="000000"/>
              <w:u w:val="none"/>
            </w:rPr>
          </w:pPr>
          <w:hyperlink w:anchor="_7py2n6dqm3e2">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3.3 Chybové hlásenia v aplikácii</w:t>
              <w:tab/>
              <w:t xml:space="preserve">14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ind w:left="360" w:firstLine="0"/>
            <w:rPr>
              <w:color w:val="000000"/>
              <w:u w:val="none"/>
            </w:rPr>
          </w:pPr>
          <w:hyperlink w:anchor="_vdn517sbf9uv">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3.4 Chybové hlásenia v Unity</w:t>
              <w:tab/>
              <w:t xml:space="preserve">14</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ind w:left="360" w:firstLine="0"/>
            <w:rPr>
              <w:color w:val="000000"/>
              <w:sz w:val="18"/>
              <w:szCs w:val="18"/>
              <w:u w:val="none"/>
            </w:rPr>
          </w:pPr>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ind w:left="360" w:firstLine="0"/>
            <w:rPr>
              <w:color w:val="000000"/>
              <w:u w:val="none"/>
            </w:rPr>
          </w:pPr>
          <w:hyperlink w:anchor="_6h7j02paaw2v">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3.5 Chybové hlásenia Revolution Pi</w:t>
              <w:tab/>
              <w:t xml:space="preserve">15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C">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1"/>
        <w:rPr>
          <w:rFonts w:ascii="Times New Roman" w:cs="Times New Roman" w:eastAsia="Times New Roman" w:hAnsi="Times New Roman"/>
          <w:b w:val="1"/>
        </w:rPr>
      </w:pPr>
      <w:bookmarkStart w:colFirst="0" w:colLast="0" w:name="_vnhb6r3c3twx" w:id="0"/>
      <w:bookmarkEnd w:id="0"/>
      <w:r w:rsidDel="00000000" w:rsidR="00000000" w:rsidRPr="00000000">
        <w:rPr>
          <w:rFonts w:ascii="Times New Roman" w:cs="Times New Roman" w:eastAsia="Times New Roman" w:hAnsi="Times New Roman"/>
          <w:b w:val="1"/>
          <w:rtl w:val="0"/>
        </w:rPr>
        <w:t xml:space="preserve">1 Funkcia programu</w:t>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Aplikácia bola vytvorená pre zariadenia s operačným systémom Android za účelom monitorovania a riadenia udalostného systému. Aplikácia poskytuje jednoduché grafické užívateľské rozhranie, kde sa najprv objaví obrazovka pre skenovanie identifikátora, ktorý bude poskytnutý aj v tejto príručke. Po naskenovaní identifikátora sa zobrazia monitorovacie prvky a tlačidlá na riadenie. Riadenie je zo začiatku automatické, no užívateľ má možnosť prepnúť sa na manuálne riadenie. Po prepnutí na manuálne riadenie pribudnú tlačidlá na ovládanie dopravníkového pásu.</w:t>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V tejto používateľskej príručke bude opísaný postup inštalácie jednotlivých programov potrebných pre overenie funkčnosti aplikácie či jednotlivých častí prepojenia systému, ako aj možné chybové hlášky a návod ako ich opraviť.</w:t>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pStyle w:val="Heading1"/>
        <w:rPr>
          <w:rFonts w:ascii="Times New Roman" w:cs="Times New Roman" w:eastAsia="Times New Roman" w:hAnsi="Times New Roman"/>
          <w:b w:val="1"/>
        </w:rPr>
      </w:pPr>
      <w:bookmarkStart w:colFirst="0" w:colLast="0" w:name="_svu49kay22hh" w:id="1"/>
      <w:bookmarkEnd w:id="1"/>
      <w:r w:rsidDel="00000000" w:rsidR="00000000" w:rsidRPr="00000000">
        <w:rPr>
          <w:rFonts w:ascii="Times New Roman" w:cs="Times New Roman" w:eastAsia="Times New Roman" w:hAnsi="Times New Roman"/>
          <w:b w:val="1"/>
          <w:rtl w:val="0"/>
        </w:rPr>
        <w:t xml:space="preserve">2 Inštalácia </w:t>
      </w:r>
      <w:r w:rsidDel="00000000" w:rsidR="00000000" w:rsidRPr="00000000">
        <w:rPr>
          <w:rtl w:val="0"/>
        </w:rPr>
        <w:t xml:space="preserve">potrebných</w:t>
      </w:r>
      <w:r w:rsidDel="00000000" w:rsidR="00000000" w:rsidRPr="00000000">
        <w:rPr>
          <w:rFonts w:ascii="Times New Roman" w:cs="Times New Roman" w:eastAsia="Times New Roman" w:hAnsi="Times New Roman"/>
          <w:b w:val="1"/>
          <w:rtl w:val="0"/>
        </w:rPr>
        <w:t xml:space="preserve"> program</w:t>
      </w:r>
      <w:r w:rsidDel="00000000" w:rsidR="00000000" w:rsidRPr="00000000">
        <w:rPr>
          <w:rtl w:val="0"/>
        </w:rPr>
        <w:t xml:space="preserve">ov</w:t>
      </w:r>
      <w:r w:rsidDel="00000000" w:rsidR="00000000" w:rsidRPr="00000000">
        <w:rPr>
          <w:rtl w:val="0"/>
        </w:rPr>
      </w:r>
    </w:p>
    <w:p w:rsidR="00000000" w:rsidDel="00000000" w:rsidP="00000000" w:rsidRDefault="00000000" w:rsidRPr="00000000" w14:paraId="00000022">
      <w:pPr>
        <w:pStyle w:val="Heading2"/>
        <w:rPr/>
      </w:pPr>
      <w:bookmarkStart w:colFirst="0" w:colLast="0" w:name="_fmylb6d85u0d" w:id="2"/>
      <w:bookmarkEnd w:id="2"/>
      <w:r w:rsidDel="00000000" w:rsidR="00000000" w:rsidRPr="00000000">
        <w:rPr>
          <w:rtl w:val="0"/>
        </w:rPr>
        <w:t xml:space="preserve">2.1 Technické požiadavky</w:t>
      </w:r>
      <w:r w:rsidDel="00000000" w:rsidR="00000000" w:rsidRPr="00000000">
        <w:rPr>
          <w:rtl w:val="0"/>
        </w:rPr>
      </w:r>
    </w:p>
    <w:p w:rsidR="00000000" w:rsidDel="00000000" w:rsidP="00000000" w:rsidRDefault="00000000" w:rsidRPr="00000000" w14:paraId="00000023">
      <w:pPr>
        <w:ind w:firstLine="720"/>
        <w:rPr>
          <w:rFonts w:ascii="Times New Roman" w:cs="Times New Roman" w:eastAsia="Times New Roman" w:hAnsi="Times New Roman"/>
          <w:sz w:val="24"/>
          <w:szCs w:val="24"/>
        </w:rPr>
      </w:pPr>
      <w:r w:rsidDel="00000000" w:rsidR="00000000" w:rsidRPr="00000000">
        <w:rPr>
          <w:rtl w:val="0"/>
        </w:rPr>
        <w:t xml:space="preserve">Model udalostného systému</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(fischertechnik Punching Machine with Conveyor Belt 24V)</w:t>
      </w:r>
      <w:r w:rsidDel="00000000" w:rsidR="00000000" w:rsidRPr="00000000">
        <w:rPr>
          <w:rFonts w:ascii="Times New Roman" w:cs="Times New Roman" w:eastAsia="Times New Roman" w:hAnsi="Times New Roman"/>
          <w:sz w:val="24"/>
          <w:szCs w:val="24"/>
          <w:rtl w:val="0"/>
        </w:rPr>
        <w:t xml:space="preserve"> je potrebné zapojiť do elektrickej siete. Napájací kábel je z jednej strany pripojený do napájacieho zdroja a kábel je dlhý približne jeden meter, tak treba vyhradiť miesto blízko zásuvky na umiestnenie udalostného systému. PLC je potrebné pripojiť na sieť pomocou Ethernetového kábla. Pre prihlásenie sa do systému je možné použiť klávesnicu, myš a monitor pomocou Micro HDMI konektoru. Možné je aj iné riešenie prihlásenia sa do systému tak, že zistíme IP adresu nášho systému v nastaveniach routra a touto IP adresou sa pripojíme cez PuTTY. Samozrejme v takomto prípade nám bude k dispozícii iba terminal bez GUI</w:t>
      </w: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Prihlasovacie údaje sú viditeľné na nálepky prilepenej na </w:t>
      </w:r>
      <w:r w:rsidDel="00000000" w:rsidR="00000000" w:rsidRPr="00000000">
        <w:rPr>
          <w:rFonts w:ascii="Times New Roman" w:cs="Times New Roman" w:eastAsia="Times New Roman" w:hAnsi="Times New Roman"/>
          <w:sz w:val="24"/>
          <w:szCs w:val="24"/>
          <w:rtl w:val="0"/>
        </w:rPr>
        <w:t xml:space="preserve">RevPi</w:t>
      </w:r>
      <w:r w:rsidDel="00000000" w:rsidR="00000000" w:rsidRPr="00000000">
        <w:rPr>
          <w:rFonts w:ascii="Times New Roman" w:cs="Times New Roman" w:eastAsia="Times New Roman" w:hAnsi="Times New Roman"/>
          <w:sz w:val="24"/>
          <w:szCs w:val="24"/>
          <w:rtl w:val="0"/>
        </w:rPr>
        <w:t xml:space="preserve"> Connect+ ft. CODESY</w:t>
      </w:r>
      <w:r w:rsidDel="00000000" w:rsidR="00000000" w:rsidRPr="00000000">
        <w:rPr>
          <w:rtl w:val="0"/>
        </w:rPr>
        <w:t xml:space="preserve">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24">
      <w:pPr>
        <w:pStyle w:val="Heading2"/>
        <w:rPr/>
      </w:pPr>
      <w:bookmarkStart w:colFirst="0" w:colLast="0" w:name="_y3briu6f0wl2" w:id="3"/>
      <w:bookmarkEnd w:id="3"/>
      <w:r w:rsidDel="00000000" w:rsidR="00000000" w:rsidRPr="00000000">
        <w:rPr>
          <w:rtl w:val="0"/>
        </w:rPr>
        <w:t xml:space="preserve">2.2 CODESYS</w:t>
      </w:r>
    </w:p>
    <w:p w:rsidR="00000000" w:rsidDel="00000000" w:rsidP="00000000" w:rsidRDefault="00000000" w:rsidRPr="00000000" w14:paraId="00000025">
      <w:pPr>
        <w:rPr>
          <w:sz w:val="24"/>
          <w:szCs w:val="24"/>
        </w:rPr>
      </w:pPr>
      <w:r w:rsidDel="00000000" w:rsidR="00000000" w:rsidRPr="00000000">
        <w:rPr>
          <w:sz w:val="24"/>
          <w:szCs w:val="24"/>
          <w:rtl w:val="0"/>
        </w:rPr>
        <w:tab/>
        <w:t xml:space="preserve">Pre vývoj aplikácie sme používali verziu programu CODESYS V3.5 SP18 Patch 3. Potrebné je stiahnuť tento program z webovej stránky: </w:t>
      </w:r>
      <w:hyperlink r:id="rId7">
        <w:r w:rsidDel="00000000" w:rsidR="00000000" w:rsidRPr="00000000">
          <w:rPr>
            <w:color w:val="1155cc"/>
            <w:sz w:val="24"/>
            <w:szCs w:val="24"/>
            <w:u w:val="single"/>
            <w:rtl w:val="0"/>
          </w:rPr>
          <w:t xml:space="preserve">https://store.codesys.com/en/codesys.html</w:t>
        </w:r>
      </w:hyperlink>
      <w:r w:rsidDel="00000000" w:rsidR="00000000" w:rsidRPr="00000000">
        <w:rPr>
          <w:sz w:val="24"/>
          <w:szCs w:val="24"/>
          <w:rtl w:val="0"/>
        </w:rPr>
        <w:t xml:space="preserve"> . Pre stiahnutie je nutné najprv vytvoriť si účet na ich stránky. Po úspešnej </w:t>
      </w:r>
      <w:r w:rsidDel="00000000" w:rsidR="00000000" w:rsidRPr="00000000">
        <w:rPr>
          <w:sz w:val="24"/>
          <w:szCs w:val="24"/>
          <w:rtl w:val="0"/>
        </w:rPr>
        <w:t xml:space="preserve">inštalácii</w:t>
      </w:r>
      <w:r w:rsidDel="00000000" w:rsidR="00000000" w:rsidRPr="00000000">
        <w:rPr>
          <w:sz w:val="24"/>
          <w:szCs w:val="24"/>
          <w:rtl w:val="0"/>
        </w:rPr>
        <w:t xml:space="preserve"> programu je potrebné otvoriť aplikáciu a </w:t>
      </w:r>
      <w:r w:rsidDel="00000000" w:rsidR="00000000" w:rsidRPr="00000000">
        <w:rPr>
          <w:sz w:val="24"/>
          <w:szCs w:val="24"/>
          <w:rtl w:val="0"/>
        </w:rPr>
        <w:t xml:space="preserve">naimportovať</w:t>
      </w:r>
      <w:r w:rsidDel="00000000" w:rsidR="00000000" w:rsidRPr="00000000">
        <w:rPr>
          <w:sz w:val="24"/>
          <w:szCs w:val="24"/>
          <w:rtl w:val="0"/>
        </w:rPr>
        <w:t xml:space="preserve"> projekt s názvom </w:t>
      </w:r>
      <w:r w:rsidDel="00000000" w:rsidR="00000000" w:rsidRPr="00000000">
        <w:rPr>
          <w:i w:val="1"/>
          <w:sz w:val="24"/>
          <w:szCs w:val="24"/>
          <w:rtl w:val="0"/>
        </w:rPr>
        <w:t xml:space="preserve">DiplomaThesis</w:t>
      </w:r>
      <w:r w:rsidDel="00000000" w:rsidR="00000000" w:rsidRPr="00000000">
        <w:rPr>
          <w:i w:val="1"/>
          <w:sz w:val="24"/>
          <w:szCs w:val="24"/>
          <w:rtl w:val="0"/>
        </w:rPr>
        <w:t xml:space="preserve">.project </w:t>
      </w:r>
      <w:r w:rsidDel="00000000" w:rsidR="00000000" w:rsidRPr="00000000">
        <w:rPr>
          <w:sz w:val="24"/>
          <w:szCs w:val="24"/>
          <w:rtl w:val="0"/>
        </w:rPr>
        <w:t xml:space="preserve">cez </w:t>
      </w:r>
      <w:r w:rsidDel="00000000" w:rsidR="00000000" w:rsidRPr="00000000">
        <w:rPr>
          <w:i w:val="1"/>
          <w:sz w:val="24"/>
          <w:szCs w:val="24"/>
          <w:rtl w:val="0"/>
        </w:rPr>
        <w:t xml:space="preserve">File </w:t>
      </w:r>
      <w:r w:rsidDel="00000000" w:rsidR="00000000" w:rsidRPr="00000000">
        <w:rPr>
          <w:sz w:val="24"/>
          <w:szCs w:val="24"/>
          <w:rtl w:val="0"/>
        </w:rPr>
        <w:t xml:space="preserve">a </w:t>
      </w:r>
      <w:r w:rsidDel="00000000" w:rsidR="00000000" w:rsidRPr="00000000">
        <w:rPr>
          <w:i w:val="1"/>
          <w:sz w:val="24"/>
          <w:szCs w:val="24"/>
          <w:rtl w:val="0"/>
        </w:rPr>
        <w:t xml:space="preserve">Open, </w:t>
      </w:r>
      <w:r w:rsidDel="00000000" w:rsidR="00000000" w:rsidRPr="00000000">
        <w:rPr>
          <w:sz w:val="24"/>
          <w:szCs w:val="24"/>
          <w:rtl w:val="0"/>
        </w:rPr>
        <w:t xml:space="preserve">ktorý bol priložený k tejto práci. Po otvorení tohto projektu je potrebné nakonfigurovať CODESYS aplikáciu pre komunikáciu s našim udalostným systémom. Na </w:t>
      </w:r>
      <w:hyperlink w:anchor="yzef90o33be7">
        <w:r w:rsidDel="00000000" w:rsidR="00000000" w:rsidRPr="00000000">
          <w:rPr>
            <w:sz w:val="24"/>
            <w:szCs w:val="24"/>
            <w:rtl w:val="0"/>
          </w:rPr>
          <w:t xml:space="preserve">obrázku 1</w:t>
        </w:r>
      </w:hyperlink>
      <w:r w:rsidDel="00000000" w:rsidR="00000000" w:rsidRPr="00000000">
        <w:rPr>
          <w:sz w:val="24"/>
          <w:szCs w:val="24"/>
          <w:rtl w:val="0"/>
        </w:rPr>
        <w:t xml:space="preserve"> vidíme štruktúru projektu, v ktorom sa nachádza položka </w:t>
      </w:r>
      <w:r w:rsidDel="00000000" w:rsidR="00000000" w:rsidRPr="00000000">
        <w:rPr>
          <w:i w:val="1"/>
          <w:sz w:val="24"/>
          <w:szCs w:val="24"/>
          <w:rtl w:val="0"/>
        </w:rPr>
        <w:t xml:space="preserve">Device (CODESYS Control for Raspberry Pi MC SL). </w:t>
      </w:r>
      <w:r w:rsidDel="00000000" w:rsidR="00000000" w:rsidRPr="00000000">
        <w:rPr>
          <w:sz w:val="24"/>
          <w:szCs w:val="24"/>
          <w:rtl w:val="0"/>
        </w:rPr>
        <w:t xml:space="preserve">Otvoríme položku Device dvojklikom, ktorá je zobrazená na</w:t>
      </w:r>
      <w:r w:rsidDel="00000000" w:rsidR="00000000" w:rsidRPr="00000000">
        <w:rPr>
          <w:sz w:val="24"/>
          <w:szCs w:val="24"/>
          <w:rtl w:val="0"/>
        </w:rPr>
        <w:t xml:space="preserve"> </w:t>
      </w:r>
      <w:hyperlink w:anchor="k39h3jyp25ex">
        <w:r w:rsidDel="00000000" w:rsidR="00000000" w:rsidRPr="00000000">
          <w:rPr>
            <w:sz w:val="24"/>
            <w:szCs w:val="24"/>
            <w:rtl w:val="0"/>
          </w:rPr>
          <w:t xml:space="preserve">obrázku 2</w:t>
        </w:r>
      </w:hyperlink>
      <w:r w:rsidDel="00000000" w:rsidR="00000000" w:rsidRPr="00000000">
        <w:rPr>
          <w:sz w:val="24"/>
          <w:szCs w:val="24"/>
          <w:rtl w:val="0"/>
        </w:rPr>
        <w:t xml:space="preserve">.</w:t>
      </w:r>
    </w:p>
    <w:p w:rsidR="00000000" w:rsidDel="00000000" w:rsidP="00000000" w:rsidRDefault="00000000" w:rsidRPr="00000000" w14:paraId="00000026">
      <w:pPr>
        <w:jc w:val="center"/>
        <w:rPr/>
      </w:pPr>
      <w:r w:rsidDel="00000000" w:rsidR="00000000" w:rsidRPr="00000000">
        <w:rPr/>
        <w:drawing>
          <wp:inline distB="114300" distT="114300" distL="114300" distR="114300">
            <wp:extent cx="2981325" cy="3838575"/>
            <wp:effectExtent b="0" l="0" r="0" t="0"/>
            <wp:docPr id="9"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2981325" cy="3838575"/>
                    </a:xfrm>
                    <a:prstGeom prst="rect"/>
                    <a:ln/>
                  </pic:spPr>
                </pic:pic>
              </a:graphicData>
            </a:graphic>
          </wp:inline>
        </w:drawing>
      </w:r>
      <w:r w:rsidDel="00000000" w:rsidR="00000000" w:rsidRPr="00000000">
        <w:rPr>
          <w:rtl w:val="0"/>
        </w:rPr>
      </w:r>
    </w:p>
    <w:bookmarkStart w:colFirst="0" w:colLast="0" w:name="yzef90o33be7" w:id="4"/>
    <w:bookmarkEnd w:id="4"/>
    <w:p w:rsidR="00000000" w:rsidDel="00000000" w:rsidP="00000000" w:rsidRDefault="00000000" w:rsidRPr="00000000" w14:paraId="00000027">
      <w:pPr>
        <w:jc w:val="center"/>
        <w:rPr>
          <w:sz w:val="24"/>
          <w:szCs w:val="24"/>
        </w:rPr>
      </w:pPr>
      <w:r w:rsidDel="00000000" w:rsidR="00000000" w:rsidRPr="00000000">
        <w:rPr>
          <w:sz w:val="24"/>
          <w:szCs w:val="24"/>
          <w:rtl w:val="0"/>
        </w:rPr>
        <w:t xml:space="preserve">Obrázok 1 Štruktúra projektu</w:t>
      </w:r>
      <w:r w:rsidDel="00000000" w:rsidR="00000000" w:rsidRPr="00000000">
        <w:rPr>
          <w:rtl w:val="0"/>
        </w:rPr>
      </w:r>
    </w:p>
    <w:p w:rsidR="00000000" w:rsidDel="00000000" w:rsidP="00000000" w:rsidRDefault="00000000" w:rsidRPr="00000000" w14:paraId="00000028">
      <w:pPr>
        <w:jc w:val="center"/>
        <w:rPr/>
      </w:pPr>
      <w:r w:rsidDel="00000000" w:rsidR="00000000" w:rsidRPr="00000000">
        <w:rPr>
          <w:rtl w:val="0"/>
        </w:rPr>
      </w:r>
    </w:p>
    <w:p w:rsidR="00000000" w:rsidDel="00000000" w:rsidP="00000000" w:rsidRDefault="00000000" w:rsidRPr="00000000" w14:paraId="00000029">
      <w:pPr>
        <w:jc w:val="center"/>
        <w:rPr/>
      </w:pPr>
      <w:r w:rsidDel="00000000" w:rsidR="00000000" w:rsidRPr="00000000">
        <w:rPr/>
        <w:drawing>
          <wp:inline distB="114300" distT="114300" distL="114300" distR="114300">
            <wp:extent cx="5731200" cy="3721100"/>
            <wp:effectExtent b="0" l="0" r="0" t="0"/>
            <wp:docPr id="7"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731200" cy="3721100"/>
                    </a:xfrm>
                    <a:prstGeom prst="rect"/>
                    <a:ln/>
                  </pic:spPr>
                </pic:pic>
              </a:graphicData>
            </a:graphic>
          </wp:inline>
        </w:drawing>
      </w:r>
      <w:r w:rsidDel="00000000" w:rsidR="00000000" w:rsidRPr="00000000">
        <w:rPr>
          <w:rtl w:val="0"/>
        </w:rPr>
      </w:r>
    </w:p>
    <w:bookmarkStart w:colFirst="0" w:colLast="0" w:name="k39h3jyp25ex" w:id="5"/>
    <w:bookmarkEnd w:id="5"/>
    <w:p w:rsidR="00000000" w:rsidDel="00000000" w:rsidP="00000000" w:rsidRDefault="00000000" w:rsidRPr="00000000" w14:paraId="0000002A">
      <w:pPr>
        <w:jc w:val="center"/>
        <w:rPr>
          <w:sz w:val="24"/>
          <w:szCs w:val="24"/>
        </w:rPr>
      </w:pPr>
      <w:r w:rsidDel="00000000" w:rsidR="00000000" w:rsidRPr="00000000">
        <w:rPr>
          <w:sz w:val="24"/>
          <w:szCs w:val="24"/>
          <w:rtl w:val="0"/>
        </w:rPr>
        <w:t xml:space="preserve">Obrázok 2 Záložka Device</w:t>
      </w:r>
    </w:p>
    <w:p w:rsidR="00000000" w:rsidDel="00000000" w:rsidP="00000000" w:rsidRDefault="00000000" w:rsidRPr="00000000" w14:paraId="0000002B">
      <w:pPr>
        <w:jc w:val="center"/>
        <w:rPr>
          <w:i w:val="1"/>
        </w:rPr>
      </w:pPr>
      <w:r w:rsidDel="00000000" w:rsidR="00000000" w:rsidRPr="00000000">
        <w:rPr>
          <w:rtl w:val="0"/>
        </w:rPr>
      </w:r>
    </w:p>
    <w:p w:rsidR="00000000" w:rsidDel="00000000" w:rsidP="00000000" w:rsidRDefault="00000000" w:rsidRPr="00000000" w14:paraId="0000002C">
      <w:pPr>
        <w:ind w:firstLine="720"/>
        <w:jc w:val="left"/>
        <w:rPr/>
      </w:pPr>
      <w:r w:rsidDel="00000000" w:rsidR="00000000" w:rsidRPr="00000000">
        <w:rPr>
          <w:rtl w:val="0"/>
        </w:rPr>
        <w:t xml:space="preserve">Naše zariadenie zatiaľ ešte nie je pripojené, môžeme to aj vidieť na </w:t>
      </w:r>
      <w:hyperlink w:anchor="k39h3jyp25ex">
        <w:r w:rsidDel="00000000" w:rsidR="00000000" w:rsidRPr="00000000">
          <w:rPr>
            <w:rtl w:val="0"/>
          </w:rPr>
          <w:t xml:space="preserve">obrázku 2</w:t>
        </w:r>
      </w:hyperlink>
      <w:r w:rsidDel="00000000" w:rsidR="00000000" w:rsidRPr="00000000">
        <w:rPr>
          <w:rtl w:val="0"/>
        </w:rPr>
        <w:t xml:space="preserve">, že je kruh vpravo šedý a nie zelený. Klikneme na tlačidlo </w:t>
      </w:r>
      <w:r w:rsidDel="00000000" w:rsidR="00000000" w:rsidRPr="00000000">
        <w:rPr>
          <w:i w:val="1"/>
          <w:rtl w:val="0"/>
        </w:rPr>
        <w:t xml:space="preserve">Scan Network</w:t>
      </w:r>
      <w:r w:rsidDel="00000000" w:rsidR="00000000" w:rsidRPr="00000000">
        <w:rPr>
          <w:rtl w:val="0"/>
        </w:rPr>
        <w:t xml:space="preserve"> a otvorí sa nové okno </w:t>
      </w:r>
      <w:r w:rsidDel="00000000" w:rsidR="00000000" w:rsidRPr="00000000">
        <w:rPr>
          <w:i w:val="1"/>
          <w:rtl w:val="0"/>
        </w:rPr>
        <w:t xml:space="preserve">Select Device. </w:t>
      </w:r>
      <w:r w:rsidDel="00000000" w:rsidR="00000000" w:rsidRPr="00000000">
        <w:rPr>
          <w:rtl w:val="0"/>
        </w:rPr>
        <w:t xml:space="preserve">V tomto okne sa skenujú všetky PLC zariadenia v našej sieti. Keď sa zobrazí naše zariadenie RevPi ako na </w:t>
      </w:r>
      <w:hyperlink w:anchor="bdfmnpkek4j5">
        <w:r w:rsidDel="00000000" w:rsidR="00000000" w:rsidRPr="00000000">
          <w:rPr>
            <w:rtl w:val="0"/>
          </w:rPr>
          <w:t xml:space="preserve">obrázku 3</w:t>
        </w:r>
      </w:hyperlink>
      <w:r w:rsidDel="00000000" w:rsidR="00000000" w:rsidRPr="00000000">
        <w:rPr>
          <w:rtl w:val="0"/>
        </w:rPr>
        <w:t xml:space="preserve">, klikneme na toto zariadenie a stlačíme OK.</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jc w:val="center"/>
        <w:rPr/>
      </w:pPr>
      <w:r w:rsidDel="00000000" w:rsidR="00000000" w:rsidRPr="00000000">
        <w:rPr/>
        <w:drawing>
          <wp:inline distB="114300" distT="114300" distL="114300" distR="114300">
            <wp:extent cx="5731200" cy="4356100"/>
            <wp:effectExtent b="0" l="0" r="0" t="0"/>
            <wp:docPr id="15"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5731200" cy="4356100"/>
                    </a:xfrm>
                    <a:prstGeom prst="rect"/>
                    <a:ln/>
                  </pic:spPr>
                </pic:pic>
              </a:graphicData>
            </a:graphic>
          </wp:inline>
        </w:drawing>
      </w:r>
      <w:r w:rsidDel="00000000" w:rsidR="00000000" w:rsidRPr="00000000">
        <w:rPr>
          <w:rtl w:val="0"/>
        </w:rPr>
      </w:r>
    </w:p>
    <w:bookmarkStart w:colFirst="0" w:colLast="0" w:name="bdfmnpkek4j5" w:id="6"/>
    <w:bookmarkEnd w:id="6"/>
    <w:p w:rsidR="00000000" w:rsidDel="00000000" w:rsidP="00000000" w:rsidRDefault="00000000" w:rsidRPr="00000000" w14:paraId="0000002F">
      <w:pPr>
        <w:jc w:val="center"/>
        <w:rPr/>
      </w:pPr>
      <w:r w:rsidDel="00000000" w:rsidR="00000000" w:rsidRPr="00000000">
        <w:rPr>
          <w:rtl w:val="0"/>
        </w:rPr>
        <w:t xml:space="preserve">Obrázok 3 Scan network</w:t>
      </w:r>
    </w:p>
    <w:p w:rsidR="00000000" w:rsidDel="00000000" w:rsidP="00000000" w:rsidRDefault="00000000" w:rsidRPr="00000000" w14:paraId="00000030">
      <w:pPr>
        <w:jc w:val="center"/>
        <w:rPr/>
      </w:pPr>
      <w:r w:rsidDel="00000000" w:rsidR="00000000" w:rsidRPr="00000000">
        <w:rPr>
          <w:rtl w:val="0"/>
        </w:rPr>
      </w:r>
    </w:p>
    <w:p w:rsidR="00000000" w:rsidDel="00000000" w:rsidP="00000000" w:rsidRDefault="00000000" w:rsidRPr="00000000" w14:paraId="00000031">
      <w:pPr>
        <w:jc w:val="left"/>
        <w:rPr/>
      </w:pPr>
      <w:r w:rsidDel="00000000" w:rsidR="00000000" w:rsidRPr="00000000">
        <w:rPr>
          <w:rtl w:val="0"/>
        </w:rPr>
        <w:tab/>
        <w:t xml:space="preserve">Po zvolení a pripojení sa k danému zariadeniu je potrebné zadať prihlasovacie údaje. Tieto prihlasovacie údaje sa vytvárajú pri prvom pripojení na zariadení cez CODESYS. Nám sa to stalo, až keď sme preinštalovali linuxový systém a vytvorili si tieto údaje. Na </w:t>
      </w:r>
      <w:hyperlink w:anchor="a0p5e4uapdbf">
        <w:r w:rsidDel="00000000" w:rsidR="00000000" w:rsidRPr="00000000">
          <w:rPr>
            <w:rtl w:val="0"/>
          </w:rPr>
          <w:t xml:space="preserve">obrázku 4</w:t>
        </w:r>
      </w:hyperlink>
      <w:r w:rsidDel="00000000" w:rsidR="00000000" w:rsidRPr="00000000">
        <w:rPr>
          <w:rtl w:val="0"/>
        </w:rPr>
        <w:t xml:space="preserve"> môžeme vidieť pop-up okno, pomocou ktorého sa </w:t>
      </w:r>
      <w:r w:rsidDel="00000000" w:rsidR="00000000" w:rsidRPr="00000000">
        <w:rPr>
          <w:rtl w:val="0"/>
        </w:rPr>
        <w:t xml:space="preserve">prihlásime</w:t>
      </w:r>
      <w:r w:rsidDel="00000000" w:rsidR="00000000" w:rsidRPr="00000000">
        <w:rPr>
          <w:rtl w:val="0"/>
        </w:rPr>
        <w:t xml:space="preserve"> k PLC systému pomocou </w:t>
      </w:r>
      <w:commentRangeStart w:id="0"/>
      <w:commentRangeStart w:id="1"/>
      <w:r w:rsidDel="00000000" w:rsidR="00000000" w:rsidRPr="00000000">
        <w:rPr>
          <w:rtl w:val="0"/>
        </w:rPr>
        <w:t xml:space="preserve">nasledujúcich údajov</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t xml:space="preserve">:</w:t>
      </w:r>
    </w:p>
    <w:p w:rsidR="00000000" w:rsidDel="00000000" w:rsidP="00000000" w:rsidRDefault="00000000" w:rsidRPr="00000000" w14:paraId="00000032">
      <w:pPr>
        <w:jc w:val="left"/>
        <w:rPr/>
      </w:pPr>
      <w:r w:rsidDel="00000000" w:rsidR="00000000" w:rsidRPr="00000000">
        <w:rPr>
          <w:rtl w:val="0"/>
        </w:rPr>
      </w:r>
    </w:p>
    <w:p w:rsidR="00000000" w:rsidDel="00000000" w:rsidP="00000000" w:rsidRDefault="00000000" w:rsidRPr="00000000" w14:paraId="00000033">
      <w:pPr>
        <w:numPr>
          <w:ilvl w:val="0"/>
          <w:numId w:val="5"/>
        </w:numPr>
        <w:ind w:left="720" w:hanging="360"/>
        <w:jc w:val="left"/>
        <w:rPr>
          <w:u w:val="none"/>
        </w:rPr>
      </w:pPr>
      <w:r w:rsidDel="00000000" w:rsidR="00000000" w:rsidRPr="00000000">
        <w:rPr>
          <w:rtl w:val="0"/>
        </w:rPr>
        <w:t xml:space="preserve">Username: </w:t>
      </w:r>
      <w:r w:rsidDel="00000000" w:rsidR="00000000" w:rsidRPr="00000000">
        <w:rPr>
          <w:rtl w:val="0"/>
        </w:rPr>
        <w:t xml:space="preserve">piAdmin</w:t>
      </w:r>
      <w:r w:rsidDel="00000000" w:rsidR="00000000" w:rsidRPr="00000000">
        <w:rPr>
          <w:rtl w:val="0"/>
        </w:rPr>
      </w:r>
    </w:p>
    <w:p w:rsidR="00000000" w:rsidDel="00000000" w:rsidP="00000000" w:rsidRDefault="00000000" w:rsidRPr="00000000" w14:paraId="00000034">
      <w:pPr>
        <w:numPr>
          <w:ilvl w:val="0"/>
          <w:numId w:val="5"/>
        </w:numPr>
        <w:ind w:left="720" w:hanging="360"/>
        <w:jc w:val="left"/>
        <w:rPr>
          <w:u w:val="none"/>
        </w:rPr>
      </w:pPr>
      <w:r w:rsidDel="00000000" w:rsidR="00000000" w:rsidRPr="00000000">
        <w:rPr>
          <w:rtl w:val="0"/>
        </w:rPr>
        <w:t xml:space="preserve">Password: fg58UnsoD</w:t>
      </w:r>
    </w:p>
    <w:p w:rsidR="00000000" w:rsidDel="00000000" w:rsidP="00000000" w:rsidRDefault="00000000" w:rsidRPr="00000000" w14:paraId="00000035">
      <w:pPr>
        <w:jc w:val="center"/>
        <w:rPr/>
      </w:pPr>
      <w:r w:rsidDel="00000000" w:rsidR="00000000" w:rsidRPr="00000000">
        <w:rPr/>
        <w:drawing>
          <wp:inline distB="114300" distT="114300" distL="114300" distR="114300">
            <wp:extent cx="5314950" cy="2640188"/>
            <wp:effectExtent b="0" l="0" r="0" t="0"/>
            <wp:docPr id="18" name="image16.png"/>
            <a:graphic>
              <a:graphicData uri="http://schemas.openxmlformats.org/drawingml/2006/picture">
                <pic:pic>
                  <pic:nvPicPr>
                    <pic:cNvPr id="0" name="image16.png"/>
                    <pic:cNvPicPr preferRelativeResize="0"/>
                  </pic:nvPicPr>
                  <pic:blipFill>
                    <a:blip r:embed="rId11"/>
                    <a:srcRect b="0" l="0" r="0" t="1707"/>
                    <a:stretch>
                      <a:fillRect/>
                    </a:stretch>
                  </pic:blipFill>
                  <pic:spPr>
                    <a:xfrm>
                      <a:off x="0" y="0"/>
                      <a:ext cx="5314950" cy="2640188"/>
                    </a:xfrm>
                    <a:prstGeom prst="rect"/>
                    <a:ln/>
                  </pic:spPr>
                </pic:pic>
              </a:graphicData>
            </a:graphic>
          </wp:inline>
        </w:drawing>
      </w:r>
      <w:r w:rsidDel="00000000" w:rsidR="00000000" w:rsidRPr="00000000">
        <w:rPr>
          <w:rtl w:val="0"/>
        </w:rPr>
      </w:r>
    </w:p>
    <w:bookmarkStart w:colFirst="0" w:colLast="0" w:name="a0p5e4uapdbf" w:id="7"/>
    <w:bookmarkEnd w:id="7"/>
    <w:p w:rsidR="00000000" w:rsidDel="00000000" w:rsidP="00000000" w:rsidRDefault="00000000" w:rsidRPr="00000000" w14:paraId="00000036">
      <w:pPr>
        <w:jc w:val="center"/>
        <w:rPr/>
      </w:pPr>
      <w:r w:rsidDel="00000000" w:rsidR="00000000" w:rsidRPr="00000000">
        <w:rPr>
          <w:rtl w:val="0"/>
        </w:rPr>
        <w:t xml:space="preserve">Obrázok 4 Prihlásenie sa k PLC systému</w:t>
      </w:r>
    </w:p>
    <w:p w:rsidR="00000000" w:rsidDel="00000000" w:rsidP="00000000" w:rsidRDefault="00000000" w:rsidRPr="00000000" w14:paraId="00000037">
      <w:pPr>
        <w:jc w:val="left"/>
        <w:rPr/>
      </w:pPr>
      <w:r w:rsidDel="00000000" w:rsidR="00000000" w:rsidRPr="00000000">
        <w:rPr>
          <w:rtl w:val="0"/>
        </w:rPr>
      </w:r>
    </w:p>
    <w:p w:rsidR="00000000" w:rsidDel="00000000" w:rsidP="00000000" w:rsidRDefault="00000000" w:rsidRPr="00000000" w14:paraId="00000038">
      <w:pPr>
        <w:ind w:left="0" w:firstLine="0"/>
        <w:rPr/>
      </w:pPr>
      <w:r w:rsidDel="00000000" w:rsidR="00000000" w:rsidRPr="00000000">
        <w:rPr>
          <w:rtl w:val="0"/>
        </w:rPr>
        <w:tab/>
        <w:t xml:space="preserve">Od tohto momentu by mala byť aplikácia úspešne pripojená k PLC systému. Pred nahraním dát do PLC si môžeme overiť, že konfigurácia má zakliknuté </w:t>
      </w:r>
      <w:r w:rsidDel="00000000" w:rsidR="00000000" w:rsidRPr="00000000">
        <w:rPr>
          <w:i w:val="1"/>
          <w:rtl w:val="0"/>
        </w:rPr>
        <w:t xml:space="preserve">Support OPC UA features</w:t>
      </w:r>
      <w:r w:rsidDel="00000000" w:rsidR="00000000" w:rsidRPr="00000000">
        <w:rPr>
          <w:rtl w:val="0"/>
        </w:rPr>
        <w:t xml:space="preserve">, ktoré pri nahraní a naštartovaní aplikácie spustí aj OPC UA server. Konfiguráciu môžeme vidieť na </w:t>
      </w:r>
      <w:hyperlink w:anchor="ahnu7b7x3gc4">
        <w:r w:rsidDel="00000000" w:rsidR="00000000" w:rsidRPr="00000000">
          <w:rPr>
            <w:rtl w:val="0"/>
          </w:rPr>
          <w:t xml:space="preserve">obrázku 5</w:t>
        </w:r>
      </w:hyperlink>
      <w:r w:rsidDel="00000000" w:rsidR="00000000" w:rsidRPr="00000000">
        <w:rPr>
          <w:rtl w:val="0"/>
        </w:rPr>
        <w:t xml:space="preserve">.</w:t>
      </w:r>
    </w:p>
    <w:p w:rsidR="00000000" w:rsidDel="00000000" w:rsidP="00000000" w:rsidRDefault="00000000" w:rsidRPr="00000000" w14:paraId="00000039">
      <w:pPr>
        <w:ind w:left="0" w:firstLine="0"/>
        <w:rPr/>
      </w:pPr>
      <w:r w:rsidDel="00000000" w:rsidR="00000000" w:rsidRPr="00000000">
        <w:rPr>
          <w:rtl w:val="0"/>
        </w:rPr>
      </w:r>
    </w:p>
    <w:p w:rsidR="00000000" w:rsidDel="00000000" w:rsidP="00000000" w:rsidRDefault="00000000" w:rsidRPr="00000000" w14:paraId="0000003A">
      <w:pPr>
        <w:ind w:left="0" w:firstLine="0"/>
        <w:jc w:val="center"/>
        <w:rPr/>
      </w:pPr>
      <w:r w:rsidDel="00000000" w:rsidR="00000000" w:rsidRPr="00000000">
        <w:rPr>
          <w:rtl w:val="0"/>
        </w:rPr>
        <w:t xml:space="preserve"> </w:t>
      </w:r>
      <w:r w:rsidDel="00000000" w:rsidR="00000000" w:rsidRPr="00000000">
        <w:rPr/>
        <w:drawing>
          <wp:inline distB="114300" distT="114300" distL="114300" distR="114300">
            <wp:extent cx="3843338" cy="2325381"/>
            <wp:effectExtent b="0" l="0" r="0" t="0"/>
            <wp:docPr id="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3843338" cy="2325381"/>
                    </a:xfrm>
                    <a:prstGeom prst="rect"/>
                    <a:ln/>
                  </pic:spPr>
                </pic:pic>
              </a:graphicData>
            </a:graphic>
          </wp:inline>
        </w:drawing>
      </w:r>
      <w:r w:rsidDel="00000000" w:rsidR="00000000" w:rsidRPr="00000000">
        <w:rPr>
          <w:rtl w:val="0"/>
        </w:rPr>
      </w:r>
    </w:p>
    <w:bookmarkStart w:colFirst="0" w:colLast="0" w:name="ahnu7b7x3gc4" w:id="8"/>
    <w:bookmarkEnd w:id="8"/>
    <w:p w:rsidR="00000000" w:rsidDel="00000000" w:rsidP="00000000" w:rsidRDefault="00000000" w:rsidRPr="00000000" w14:paraId="0000003B">
      <w:pPr>
        <w:jc w:val="center"/>
        <w:rPr/>
      </w:pPr>
      <w:r w:rsidDel="00000000" w:rsidR="00000000" w:rsidRPr="00000000">
        <w:rPr>
          <w:rtl w:val="0"/>
        </w:rPr>
        <w:t xml:space="preserve">Obrázok 5 Support OPC UA features</w:t>
      </w:r>
    </w:p>
    <w:p w:rsidR="00000000" w:rsidDel="00000000" w:rsidP="00000000" w:rsidRDefault="00000000" w:rsidRPr="00000000" w14:paraId="0000003C">
      <w:pPr>
        <w:ind w:left="0" w:firstLine="0"/>
        <w:rPr/>
      </w:pPr>
      <w:r w:rsidDel="00000000" w:rsidR="00000000" w:rsidRPr="00000000">
        <w:rPr>
          <w:rtl w:val="0"/>
        </w:rPr>
      </w:r>
    </w:p>
    <w:p w:rsidR="00000000" w:rsidDel="00000000" w:rsidP="00000000" w:rsidRDefault="00000000" w:rsidRPr="00000000" w14:paraId="0000003D">
      <w:pPr>
        <w:ind w:left="0" w:firstLine="0"/>
        <w:rPr/>
      </w:pPr>
      <w:r w:rsidDel="00000000" w:rsidR="00000000" w:rsidRPr="00000000">
        <w:rPr>
          <w:rtl w:val="0"/>
        </w:rPr>
        <w:t xml:space="preserve">Pre štart servera a </w:t>
      </w:r>
      <w:r w:rsidDel="00000000" w:rsidR="00000000" w:rsidRPr="00000000">
        <w:rPr>
          <w:rtl w:val="0"/>
        </w:rPr>
        <w:t xml:space="preserve">nahranie</w:t>
      </w:r>
      <w:r w:rsidDel="00000000" w:rsidR="00000000" w:rsidRPr="00000000">
        <w:rPr>
          <w:rtl w:val="0"/>
        </w:rPr>
        <w:t xml:space="preserve"> dát do nášho PLC systému stlačíme tlačidlo Login z hornej lište a následne, ak to bude potrebné, tlačidlo štart, ktoré sa nachádza o dve položky doprava.</w:t>
      </w:r>
    </w:p>
    <w:p w:rsidR="00000000" w:rsidDel="00000000" w:rsidP="00000000" w:rsidRDefault="00000000" w:rsidRPr="00000000" w14:paraId="0000003E">
      <w:pPr>
        <w:ind w:left="0" w:firstLine="0"/>
        <w:jc w:val="center"/>
        <w:rPr/>
      </w:pPr>
      <w:r w:rsidDel="00000000" w:rsidR="00000000" w:rsidRPr="00000000">
        <w:rPr>
          <w:rtl w:val="0"/>
        </w:rPr>
      </w:r>
    </w:p>
    <w:p w:rsidR="00000000" w:rsidDel="00000000" w:rsidP="00000000" w:rsidRDefault="00000000" w:rsidRPr="00000000" w14:paraId="0000003F">
      <w:pPr>
        <w:ind w:left="0" w:firstLine="0"/>
        <w:jc w:val="center"/>
        <w:rPr/>
      </w:pPr>
      <w:r w:rsidDel="00000000" w:rsidR="00000000" w:rsidRPr="00000000">
        <w:rPr/>
        <w:drawing>
          <wp:inline distB="114300" distT="114300" distL="114300" distR="114300">
            <wp:extent cx="1190625" cy="571500"/>
            <wp:effectExtent b="0" l="0" r="0" t="0"/>
            <wp:docPr id="5" name="image15.png"/>
            <a:graphic>
              <a:graphicData uri="http://schemas.openxmlformats.org/drawingml/2006/picture">
                <pic:pic>
                  <pic:nvPicPr>
                    <pic:cNvPr id="0" name="image15.png"/>
                    <pic:cNvPicPr preferRelativeResize="0"/>
                  </pic:nvPicPr>
                  <pic:blipFill>
                    <a:blip r:embed="rId13"/>
                    <a:srcRect b="0" l="0" r="0" t="0"/>
                    <a:stretch>
                      <a:fillRect/>
                    </a:stretch>
                  </pic:blipFill>
                  <pic:spPr>
                    <a:xfrm>
                      <a:off x="0" y="0"/>
                      <a:ext cx="1190625" cy="571500"/>
                    </a:xfrm>
                    <a:prstGeom prst="rect"/>
                    <a:ln/>
                  </pic:spPr>
                </pic:pic>
              </a:graphicData>
            </a:graphic>
          </wp:inline>
        </w:drawing>
      </w:r>
      <w:r w:rsidDel="00000000" w:rsidR="00000000" w:rsidRPr="00000000">
        <w:rPr>
          <w:rtl w:val="0"/>
        </w:rPr>
      </w:r>
    </w:p>
    <w:bookmarkStart w:colFirst="0" w:colLast="0" w:name="ef64w9qbl7xg" w:id="9"/>
    <w:bookmarkEnd w:id="9"/>
    <w:p w:rsidR="00000000" w:rsidDel="00000000" w:rsidP="00000000" w:rsidRDefault="00000000" w:rsidRPr="00000000" w14:paraId="00000040">
      <w:pPr>
        <w:jc w:val="center"/>
        <w:rPr/>
      </w:pPr>
      <w:r w:rsidDel="00000000" w:rsidR="00000000" w:rsidRPr="00000000">
        <w:rPr>
          <w:rtl w:val="0"/>
        </w:rPr>
        <w:t xml:space="preserve">Obrázok 6 Tlačidlo Login</w:t>
      </w:r>
    </w:p>
    <w:p w:rsidR="00000000" w:rsidDel="00000000" w:rsidP="00000000" w:rsidRDefault="00000000" w:rsidRPr="00000000" w14:paraId="00000041">
      <w:pPr>
        <w:ind w:left="0" w:firstLine="0"/>
        <w:jc w:val="cente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Užitočné linky:</w:t>
      </w:r>
    </w:p>
    <w:p w:rsidR="00000000" w:rsidDel="00000000" w:rsidP="00000000" w:rsidRDefault="00000000" w:rsidRPr="00000000" w14:paraId="00000044">
      <w:pPr>
        <w:numPr>
          <w:ilvl w:val="0"/>
          <w:numId w:val="4"/>
        </w:numPr>
        <w:ind w:left="720" w:hanging="360"/>
        <w:rPr>
          <w:u w:val="none"/>
        </w:rPr>
      </w:pPr>
      <w:r w:rsidDel="00000000" w:rsidR="00000000" w:rsidRPr="00000000">
        <w:rPr>
          <w:rtl w:val="0"/>
        </w:rPr>
        <w:t xml:space="preserve">Ako používať CODESYS s prepojením na zariadenie RevPi, užitočné pri vytváraní nového projektu: </w:t>
      </w:r>
      <w:hyperlink r:id="rId14">
        <w:r w:rsidDel="00000000" w:rsidR="00000000" w:rsidRPr="00000000">
          <w:rPr>
            <w:color w:val="1155cc"/>
            <w:u w:val="single"/>
            <w:rtl w:val="0"/>
          </w:rPr>
          <w:t xml:space="preserve">https://revolutionpi.com/tutorials/beispiel-blinking-light-2/</w:t>
        </w:r>
      </w:hyperlink>
      <w:r w:rsidDel="00000000" w:rsidR="00000000" w:rsidRPr="00000000">
        <w:rPr>
          <w:rtl w:val="0"/>
        </w:rPr>
      </w:r>
    </w:p>
    <w:p w:rsidR="00000000" w:rsidDel="00000000" w:rsidP="00000000" w:rsidRDefault="00000000" w:rsidRPr="00000000" w14:paraId="00000045">
      <w:pPr>
        <w:pStyle w:val="Heading2"/>
        <w:rPr/>
      </w:pPr>
      <w:bookmarkStart w:colFirst="0" w:colLast="0" w:name="_dkl8e9bxezwg" w:id="10"/>
      <w:bookmarkEnd w:id="10"/>
      <w:r w:rsidDel="00000000" w:rsidR="00000000" w:rsidRPr="00000000">
        <w:rPr>
          <w:rtl w:val="0"/>
        </w:rPr>
        <w:t xml:space="preserve">2.3 Node-RED</w:t>
      </w:r>
    </w:p>
    <w:p w:rsidR="00000000" w:rsidDel="00000000" w:rsidP="00000000" w:rsidRDefault="00000000" w:rsidRPr="00000000" w14:paraId="00000046">
      <w:pPr>
        <w:rPr/>
      </w:pPr>
      <w:r w:rsidDel="00000000" w:rsidR="00000000" w:rsidRPr="00000000">
        <w:rPr>
          <w:rtl w:val="0"/>
        </w:rPr>
        <w:tab/>
        <w:t xml:space="preserve">Node-RED je vývojový nástroj založený na toku (flow-based) pre vizuálne programovanie. Poskytuje editor založený na webovom prehliadači, ktorý možno použiť na vytváranie funkcií JavaScriptu. Toky vytvorené v Node-RED sú uložené do JSON súboru. V Node-RED môžeme skontrolovať funkčnosť nášho servera. Pre získanie IP adresy, na ktorej sa nachádza udalostný systém je potrebné prihlásiť sa do PLC systému, ku ktorému sme pripojili monitor pomocou micro HDMI kábla, klávesnicu a myš pomocou USB portov. Do systému sa prihlásime </w:t>
      </w:r>
      <w:r w:rsidDel="00000000" w:rsidR="00000000" w:rsidRPr="00000000">
        <w:rPr>
          <w:rtl w:val="0"/>
        </w:rPr>
        <w:t xml:space="preserve">využitím</w:t>
      </w:r>
      <w:r w:rsidDel="00000000" w:rsidR="00000000" w:rsidRPr="00000000">
        <w:rPr>
          <w:rtl w:val="0"/>
        </w:rPr>
        <w:t xml:space="preserve"> prihlasovacích údajov zobrazených na bočnej strane </w:t>
      </w:r>
      <w:r w:rsidDel="00000000" w:rsidR="00000000" w:rsidRPr="00000000">
        <w:rPr>
          <w:rtl w:val="0"/>
        </w:rPr>
        <w:t xml:space="preserve">RevPi</w:t>
      </w:r>
      <w:r w:rsidDel="00000000" w:rsidR="00000000" w:rsidRPr="00000000">
        <w:rPr>
          <w:rtl w:val="0"/>
        </w:rPr>
        <w:t xml:space="preserve">  Connect+ ft. CODESYS.</w:t>
      </w:r>
    </w:p>
    <w:p w:rsidR="00000000" w:rsidDel="00000000" w:rsidP="00000000" w:rsidRDefault="00000000" w:rsidRPr="00000000" w14:paraId="00000047">
      <w:pPr>
        <w:numPr>
          <w:ilvl w:val="0"/>
          <w:numId w:val="2"/>
        </w:numPr>
        <w:ind w:left="720" w:hanging="360"/>
        <w:rPr>
          <w:u w:val="none"/>
        </w:rPr>
      </w:pPr>
      <w:r w:rsidDel="00000000" w:rsidR="00000000" w:rsidRPr="00000000">
        <w:rPr>
          <w:rtl w:val="0"/>
        </w:rPr>
        <w:t xml:space="preserve">Username: pi</w:t>
      </w:r>
    </w:p>
    <w:p w:rsidR="00000000" w:rsidDel="00000000" w:rsidP="00000000" w:rsidRDefault="00000000" w:rsidRPr="00000000" w14:paraId="00000048">
      <w:pPr>
        <w:numPr>
          <w:ilvl w:val="0"/>
          <w:numId w:val="2"/>
        </w:numPr>
        <w:ind w:left="720" w:hanging="360"/>
        <w:rPr>
          <w:u w:val="none"/>
        </w:rPr>
      </w:pPr>
      <w:r w:rsidDel="00000000" w:rsidR="00000000" w:rsidRPr="00000000">
        <w:rPr>
          <w:rtl w:val="0"/>
        </w:rPr>
        <w:t xml:space="preserve">Password: xte7yg</w:t>
      </w:r>
    </w:p>
    <w:p w:rsidR="00000000" w:rsidDel="00000000" w:rsidP="00000000" w:rsidRDefault="00000000" w:rsidRPr="00000000" w14:paraId="00000049">
      <w:pPr>
        <w:ind w:left="0" w:firstLine="0"/>
        <w:rPr/>
      </w:pPr>
      <w:r w:rsidDel="00000000" w:rsidR="00000000" w:rsidRPr="00000000">
        <w:rPr>
          <w:rtl w:val="0"/>
        </w:rPr>
      </w:r>
    </w:p>
    <w:p w:rsidR="00000000" w:rsidDel="00000000" w:rsidP="00000000" w:rsidRDefault="00000000" w:rsidRPr="00000000" w14:paraId="0000004A">
      <w:pPr>
        <w:ind w:left="0" w:firstLine="0"/>
        <w:rPr/>
      </w:pPr>
      <w:r w:rsidDel="00000000" w:rsidR="00000000" w:rsidRPr="00000000">
        <w:rPr>
          <w:rtl w:val="0"/>
        </w:rPr>
        <w:tab/>
        <w:t xml:space="preserve">Po prihlásení sa do PLC systému môžeme prejsť do pravého horného rohu a umiestnením kurzora na symbol pripojenia k sieti, zobrazí sa IP adresa, ako na </w:t>
      </w:r>
      <w:hyperlink w:anchor="7qgvrzc1i8a0">
        <w:r w:rsidDel="00000000" w:rsidR="00000000" w:rsidRPr="00000000">
          <w:rPr>
            <w:rtl w:val="0"/>
          </w:rPr>
          <w:t xml:space="preserve">obrázku číslo 7</w:t>
        </w:r>
      </w:hyperlink>
      <w:r w:rsidDel="00000000" w:rsidR="00000000" w:rsidRPr="00000000">
        <w:rPr>
          <w:rtl w:val="0"/>
        </w:rPr>
        <w:t xml:space="preserve">.</w:t>
      </w:r>
    </w:p>
    <w:p w:rsidR="00000000" w:rsidDel="00000000" w:rsidP="00000000" w:rsidRDefault="00000000" w:rsidRPr="00000000" w14:paraId="0000004B">
      <w:pPr>
        <w:ind w:left="0" w:firstLine="0"/>
        <w:jc w:val="center"/>
        <w:rPr/>
      </w:pPr>
      <w:r w:rsidDel="00000000" w:rsidR="00000000" w:rsidRPr="00000000">
        <w:rPr/>
        <w:drawing>
          <wp:inline distB="114300" distT="114300" distL="114300" distR="114300">
            <wp:extent cx="4176713" cy="1389250"/>
            <wp:effectExtent b="0" l="0" r="0" t="0"/>
            <wp:docPr id="12"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4176713" cy="1389250"/>
                    </a:xfrm>
                    <a:prstGeom prst="rect"/>
                    <a:ln/>
                  </pic:spPr>
                </pic:pic>
              </a:graphicData>
            </a:graphic>
          </wp:inline>
        </w:drawing>
      </w:r>
      <w:r w:rsidDel="00000000" w:rsidR="00000000" w:rsidRPr="00000000">
        <w:rPr>
          <w:rtl w:val="0"/>
        </w:rPr>
      </w:r>
    </w:p>
    <w:bookmarkStart w:colFirst="0" w:colLast="0" w:name="7qgvrzc1i8a0" w:id="11"/>
    <w:bookmarkEnd w:id="11"/>
    <w:p w:rsidR="00000000" w:rsidDel="00000000" w:rsidP="00000000" w:rsidRDefault="00000000" w:rsidRPr="00000000" w14:paraId="0000004C">
      <w:pPr>
        <w:jc w:val="center"/>
        <w:rPr/>
      </w:pPr>
      <w:r w:rsidDel="00000000" w:rsidR="00000000" w:rsidRPr="00000000">
        <w:rPr>
          <w:rtl w:val="0"/>
        </w:rPr>
        <w:t xml:space="preserve">Obrázok 7 IP adresa PLC systému</w:t>
      </w:r>
    </w:p>
    <w:p w:rsidR="00000000" w:rsidDel="00000000" w:rsidP="00000000" w:rsidRDefault="00000000" w:rsidRPr="00000000" w14:paraId="0000004D">
      <w:pPr>
        <w:ind w:left="0" w:firstLine="0"/>
        <w:rPr/>
      </w:pPr>
      <w:r w:rsidDel="00000000" w:rsidR="00000000" w:rsidRPr="00000000">
        <w:rPr>
          <w:rtl w:val="0"/>
        </w:rPr>
      </w:r>
    </w:p>
    <w:p w:rsidR="00000000" w:rsidDel="00000000" w:rsidP="00000000" w:rsidRDefault="00000000" w:rsidRPr="00000000" w14:paraId="0000004E">
      <w:pPr>
        <w:ind w:left="0" w:firstLine="0"/>
        <w:rPr/>
      </w:pPr>
      <w:r w:rsidDel="00000000" w:rsidR="00000000" w:rsidRPr="00000000">
        <w:rPr>
          <w:rtl w:val="0"/>
        </w:rPr>
        <w:tab/>
        <w:t xml:space="preserve">Pre vstup do Node-RED rozhrania otvoríme ľubovoľný webový prehliadač a </w:t>
      </w:r>
      <w:r w:rsidDel="00000000" w:rsidR="00000000" w:rsidRPr="00000000">
        <w:rPr>
          <w:rtl w:val="0"/>
        </w:rPr>
        <w:t xml:space="preserve">zadáme</w:t>
      </w:r>
      <w:r w:rsidDel="00000000" w:rsidR="00000000" w:rsidRPr="00000000">
        <w:rPr>
          <w:rtl w:val="0"/>
        </w:rPr>
        <w:t xml:space="preserve"> IP adresu nášho PLC systému do prehliadača, kde po pripojení sa nám zobrazí stránka prihlásenia sa do PLC systému. </w:t>
      </w:r>
      <w:commentRangeStart w:id="2"/>
      <w:commentRangeStart w:id="3"/>
      <w:r w:rsidDel="00000000" w:rsidR="00000000" w:rsidRPr="00000000">
        <w:rPr>
          <w:rtl w:val="0"/>
        </w:rPr>
        <w:t xml:space="preserve">Prihlasovacie údaje </w:t>
      </w:r>
      <w:commentRangeEnd w:id="2"/>
      <w:r w:rsidDel="00000000" w:rsidR="00000000" w:rsidRPr="00000000">
        <w:commentReference w:id="2"/>
      </w:r>
      <w:commentRangeEnd w:id="3"/>
      <w:r w:rsidDel="00000000" w:rsidR="00000000" w:rsidRPr="00000000">
        <w:commentReference w:id="3"/>
      </w:r>
      <w:r w:rsidDel="00000000" w:rsidR="00000000" w:rsidRPr="00000000">
        <w:rPr>
          <w:rtl w:val="0"/>
        </w:rPr>
        <w:t xml:space="preserve">je možné nájsť na bočnej strane Revolution Pi:</w:t>
      </w:r>
    </w:p>
    <w:p w:rsidR="00000000" w:rsidDel="00000000" w:rsidP="00000000" w:rsidRDefault="00000000" w:rsidRPr="00000000" w14:paraId="0000004F">
      <w:pPr>
        <w:numPr>
          <w:ilvl w:val="0"/>
          <w:numId w:val="2"/>
        </w:numPr>
        <w:ind w:left="720" w:hanging="360"/>
      </w:pPr>
      <w:r w:rsidDel="00000000" w:rsidR="00000000" w:rsidRPr="00000000">
        <w:rPr>
          <w:rtl w:val="0"/>
        </w:rPr>
        <w:t xml:space="preserve">Username for website: admin</w:t>
      </w:r>
    </w:p>
    <w:p w:rsidR="00000000" w:rsidDel="00000000" w:rsidP="00000000" w:rsidRDefault="00000000" w:rsidRPr="00000000" w14:paraId="00000050">
      <w:pPr>
        <w:numPr>
          <w:ilvl w:val="0"/>
          <w:numId w:val="2"/>
        </w:numPr>
        <w:ind w:left="720" w:hanging="360"/>
      </w:pPr>
      <w:r w:rsidDel="00000000" w:rsidR="00000000" w:rsidRPr="00000000">
        <w:rPr>
          <w:rtl w:val="0"/>
        </w:rPr>
        <w:t xml:space="preserve">Password: xte7yg</w:t>
      </w:r>
    </w:p>
    <w:p w:rsidR="00000000" w:rsidDel="00000000" w:rsidP="00000000" w:rsidRDefault="00000000" w:rsidRPr="00000000" w14:paraId="00000051">
      <w:pPr>
        <w:ind w:left="0" w:firstLine="0"/>
        <w:rPr/>
      </w:pPr>
      <w:r w:rsidDel="00000000" w:rsidR="00000000" w:rsidRPr="00000000">
        <w:rPr>
          <w:rtl w:val="0"/>
        </w:rPr>
      </w:r>
    </w:p>
    <w:p w:rsidR="00000000" w:rsidDel="00000000" w:rsidP="00000000" w:rsidRDefault="00000000" w:rsidRPr="00000000" w14:paraId="00000052">
      <w:pPr>
        <w:ind w:left="0" w:firstLine="0"/>
        <w:rPr/>
      </w:pPr>
      <w:r w:rsidDel="00000000" w:rsidR="00000000" w:rsidRPr="00000000">
        <w:rPr>
          <w:rtl w:val="0"/>
        </w:rPr>
        <w:tab/>
        <w:t xml:space="preserve">Po prihlásení sa do webovej aplikácie zobrazí sa stránka nášho PLC systému, </w:t>
      </w:r>
      <w:r w:rsidDel="00000000" w:rsidR="00000000" w:rsidRPr="00000000">
        <w:rPr>
          <w:rtl w:val="0"/>
        </w:rPr>
        <w:t xml:space="preserve">znázornená</w:t>
      </w:r>
      <w:r w:rsidDel="00000000" w:rsidR="00000000" w:rsidRPr="00000000">
        <w:rPr>
          <w:rtl w:val="0"/>
        </w:rPr>
        <w:t xml:space="preserve"> na </w:t>
      </w:r>
      <w:hyperlink w:anchor="kix.ypc97e28wo2c">
        <w:r w:rsidDel="00000000" w:rsidR="00000000" w:rsidRPr="00000000">
          <w:rPr>
            <w:rtl w:val="0"/>
          </w:rPr>
          <w:t xml:space="preserve">obrázku číslo 8</w:t>
        </w:r>
      </w:hyperlink>
      <w:r w:rsidDel="00000000" w:rsidR="00000000" w:rsidRPr="00000000">
        <w:rPr>
          <w:rtl w:val="0"/>
        </w:rPr>
        <w:t xml:space="preserve">.</w:t>
      </w:r>
    </w:p>
    <w:p w:rsidR="00000000" w:rsidDel="00000000" w:rsidP="00000000" w:rsidRDefault="00000000" w:rsidRPr="00000000" w14:paraId="00000053">
      <w:pPr>
        <w:ind w:left="0" w:firstLine="0"/>
        <w:rPr/>
      </w:pPr>
      <w:r w:rsidDel="00000000" w:rsidR="00000000" w:rsidRPr="00000000">
        <w:rPr/>
        <w:drawing>
          <wp:inline distB="114300" distT="114300" distL="114300" distR="114300">
            <wp:extent cx="5731200" cy="2286000"/>
            <wp:effectExtent b="0" l="0" r="0" t="0"/>
            <wp:docPr id="2"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5731200" cy="2286000"/>
                    </a:xfrm>
                    <a:prstGeom prst="rect"/>
                    <a:ln/>
                  </pic:spPr>
                </pic:pic>
              </a:graphicData>
            </a:graphic>
          </wp:inline>
        </w:drawing>
      </w:r>
      <w:r w:rsidDel="00000000" w:rsidR="00000000" w:rsidRPr="00000000">
        <w:rPr>
          <w:rtl w:val="0"/>
        </w:rPr>
      </w:r>
    </w:p>
    <w:bookmarkStart w:colFirst="0" w:colLast="0" w:name="kix.ypc97e28wo2c" w:id="12"/>
    <w:bookmarkEnd w:id="12"/>
    <w:p w:rsidR="00000000" w:rsidDel="00000000" w:rsidP="00000000" w:rsidRDefault="00000000" w:rsidRPr="00000000" w14:paraId="00000054">
      <w:pPr>
        <w:jc w:val="center"/>
        <w:rPr/>
      </w:pPr>
      <w:r w:rsidDel="00000000" w:rsidR="00000000" w:rsidRPr="00000000">
        <w:rPr>
          <w:rtl w:val="0"/>
        </w:rPr>
        <w:t xml:space="preserve">Obrázok 8 Webová stránka PLC systému</w:t>
      </w:r>
    </w:p>
    <w:p w:rsidR="00000000" w:rsidDel="00000000" w:rsidP="00000000" w:rsidRDefault="00000000" w:rsidRPr="00000000" w14:paraId="00000055">
      <w:pPr>
        <w:jc w:val="left"/>
        <w:rPr/>
      </w:pPr>
      <w:r w:rsidDel="00000000" w:rsidR="00000000" w:rsidRPr="00000000">
        <w:rPr>
          <w:rtl w:val="0"/>
        </w:rPr>
      </w:r>
    </w:p>
    <w:p w:rsidR="00000000" w:rsidDel="00000000" w:rsidP="00000000" w:rsidRDefault="00000000" w:rsidRPr="00000000" w14:paraId="00000056">
      <w:pPr>
        <w:ind w:left="0" w:firstLine="0"/>
        <w:rPr/>
      </w:pPr>
      <w:r w:rsidDel="00000000" w:rsidR="00000000" w:rsidRPr="00000000">
        <w:rPr>
          <w:rtl w:val="0"/>
        </w:rPr>
        <w:tab/>
        <w:t xml:space="preserve">Aplikáciu Node-RED </w:t>
      </w:r>
      <w:r w:rsidDel="00000000" w:rsidR="00000000" w:rsidRPr="00000000">
        <w:rPr>
          <w:rtl w:val="0"/>
        </w:rPr>
        <w:t xml:space="preserve">spustíme</w:t>
      </w:r>
      <w:r w:rsidDel="00000000" w:rsidR="00000000" w:rsidRPr="00000000">
        <w:rPr>
          <w:rtl w:val="0"/>
        </w:rPr>
        <w:t xml:space="preserve"> stlačením tlačidla </w:t>
      </w:r>
      <w:r w:rsidDel="00000000" w:rsidR="00000000" w:rsidRPr="00000000">
        <w:rPr>
          <w:rtl w:val="0"/>
        </w:rPr>
        <w:t xml:space="preserve">START</w:t>
      </w:r>
      <w:r w:rsidDel="00000000" w:rsidR="00000000" w:rsidRPr="00000000">
        <w:rPr>
          <w:rtl w:val="0"/>
        </w:rPr>
        <w:t xml:space="preserve"> v riadku Node-RED. V tomto bode je nutné spustiť PLC systém v programe CODESYS, pokiaľ to ešte nebolo spravené. Toto spustí náš OPC UA server, na ktorý budú pripojený OPC UA klienti v aplikácii Node-RED. Po načítaní jednotlivých uzlov sa na obrazovke zobrazí náš Node-RED systém. Tu je nutná konfigurácia uzlov OPC UA Client Read a OPC UA Client Write, ktorú vykonáme dvojklikom na tieto uzly, kde sa na pravej strane obrazovky otvorí nová lišta s úpravou zvoleného uzlu. Stlačením tlačidla s ikonou ceruzky pri riadku </w:t>
      </w:r>
      <w:r w:rsidDel="00000000" w:rsidR="00000000" w:rsidRPr="00000000">
        <w:rPr>
          <w:i w:val="1"/>
          <w:rtl w:val="0"/>
        </w:rPr>
        <w:t xml:space="preserve">Endpoint </w:t>
      </w:r>
      <w:r w:rsidDel="00000000" w:rsidR="00000000" w:rsidRPr="00000000">
        <w:rPr>
          <w:rtl w:val="0"/>
        </w:rPr>
        <w:t xml:space="preserve">vojdeme do úpravy IP adresy, na ktorom sa nachádza náš systém. Na </w:t>
      </w:r>
      <w:hyperlink w:anchor="kix.x8upwe6xv2y">
        <w:r w:rsidDel="00000000" w:rsidR="00000000" w:rsidRPr="00000000">
          <w:rPr>
            <w:rtl w:val="0"/>
          </w:rPr>
          <w:t xml:space="preserve">obrázku číslo 9</w:t>
        </w:r>
      </w:hyperlink>
      <w:r w:rsidDel="00000000" w:rsidR="00000000" w:rsidRPr="00000000">
        <w:rPr>
          <w:rtl w:val="0"/>
        </w:rPr>
        <w:t xml:space="preserve"> sa nachádza zobrazenie tohto úkonu, kde sme zmenili našu IP adresu v tomto prípade na </w:t>
      </w:r>
      <w:r w:rsidDel="00000000" w:rsidR="00000000" w:rsidRPr="00000000">
        <w:rPr>
          <w:i w:val="1"/>
          <w:rtl w:val="0"/>
        </w:rPr>
        <w:t xml:space="preserve">opc.tcp://192.168.0.100:4840</w:t>
      </w:r>
      <w:r w:rsidDel="00000000" w:rsidR="00000000" w:rsidRPr="00000000">
        <w:rPr>
          <w:rtl w:val="0"/>
        </w:rPr>
        <w:t xml:space="preserve"> a zatlačili tlačidlo </w:t>
      </w:r>
      <w:r w:rsidDel="00000000" w:rsidR="00000000" w:rsidRPr="00000000">
        <w:rPr>
          <w:i w:val="1"/>
          <w:rtl w:val="0"/>
        </w:rPr>
        <w:t xml:space="preserve">Update</w:t>
      </w:r>
      <w:r w:rsidDel="00000000" w:rsidR="00000000" w:rsidRPr="00000000">
        <w:rPr>
          <w:rtl w:val="0"/>
        </w:rPr>
        <w:t xml:space="preserve"> a následne tlačidlo </w:t>
      </w:r>
      <w:r w:rsidDel="00000000" w:rsidR="00000000" w:rsidRPr="00000000">
        <w:rPr>
          <w:i w:val="1"/>
          <w:rtl w:val="0"/>
        </w:rPr>
        <w:t xml:space="preserve">Done</w:t>
      </w:r>
      <w:r w:rsidDel="00000000" w:rsidR="00000000" w:rsidRPr="00000000">
        <w:rPr>
          <w:rtl w:val="0"/>
        </w:rPr>
        <w:t xml:space="preserve">, kde sa aktualizuje nami využívaná IP adresa systému. V prípade akejkoľvek úpravy je potrebné zatlačiť tlačidlo </w:t>
      </w:r>
      <w:r w:rsidDel="00000000" w:rsidR="00000000" w:rsidRPr="00000000">
        <w:rPr>
          <w:i w:val="1"/>
          <w:rtl w:val="0"/>
        </w:rPr>
        <w:t xml:space="preserve">Deploy</w:t>
      </w:r>
      <w:r w:rsidDel="00000000" w:rsidR="00000000" w:rsidRPr="00000000">
        <w:rPr>
          <w:rtl w:val="0"/>
        </w:rPr>
        <w:t xml:space="preserve">.</w:t>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ind w:left="0" w:firstLine="0"/>
        <w:jc w:val="center"/>
        <w:rPr/>
      </w:pPr>
      <w:r w:rsidDel="00000000" w:rsidR="00000000" w:rsidRPr="00000000">
        <w:rPr/>
        <w:drawing>
          <wp:inline distB="114300" distT="114300" distL="114300" distR="114300">
            <wp:extent cx="4957763" cy="2592176"/>
            <wp:effectExtent b="0" l="0" r="0" t="0"/>
            <wp:docPr id="1"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4957763" cy="2592176"/>
                    </a:xfrm>
                    <a:prstGeom prst="rect"/>
                    <a:ln/>
                  </pic:spPr>
                </pic:pic>
              </a:graphicData>
            </a:graphic>
          </wp:inline>
        </w:drawing>
      </w:r>
      <w:r w:rsidDel="00000000" w:rsidR="00000000" w:rsidRPr="00000000">
        <w:rPr>
          <w:rtl w:val="0"/>
        </w:rPr>
      </w:r>
    </w:p>
    <w:bookmarkStart w:colFirst="0" w:colLast="0" w:name="kix.x8upwe6xv2y" w:id="13"/>
    <w:bookmarkEnd w:id="13"/>
    <w:p w:rsidR="00000000" w:rsidDel="00000000" w:rsidP="00000000" w:rsidRDefault="00000000" w:rsidRPr="00000000" w14:paraId="00000059">
      <w:pPr>
        <w:jc w:val="center"/>
        <w:rPr/>
      </w:pPr>
      <w:r w:rsidDel="00000000" w:rsidR="00000000" w:rsidRPr="00000000">
        <w:rPr>
          <w:rtl w:val="0"/>
        </w:rPr>
        <w:t xml:space="preserve">Obrázok 9 Aktualizácia IP adresy OPC UA pripojenia</w:t>
      </w:r>
    </w:p>
    <w:p w:rsidR="00000000" w:rsidDel="00000000" w:rsidP="00000000" w:rsidRDefault="00000000" w:rsidRPr="00000000" w14:paraId="0000005A">
      <w:pPr>
        <w:ind w:left="0" w:firstLine="0"/>
        <w:rPr/>
      </w:pPr>
      <w:r w:rsidDel="00000000" w:rsidR="00000000" w:rsidRPr="00000000">
        <w:rPr>
          <w:rtl w:val="0"/>
        </w:rPr>
      </w:r>
    </w:p>
    <w:p w:rsidR="00000000" w:rsidDel="00000000" w:rsidP="00000000" w:rsidRDefault="00000000" w:rsidRPr="00000000" w14:paraId="0000005B">
      <w:pPr>
        <w:ind w:left="0" w:firstLine="720"/>
        <w:rPr/>
      </w:pPr>
      <w:r w:rsidDel="00000000" w:rsidR="00000000" w:rsidRPr="00000000">
        <w:rPr>
          <w:rtl w:val="0"/>
        </w:rPr>
        <w:t xml:space="preserve">Pokiaľ boli všetky kroky správne vykonané, zobrazia sa nám identifikátory správne pripojeného klienta k serveru, pri uzloch </w:t>
      </w:r>
      <w:r w:rsidDel="00000000" w:rsidR="00000000" w:rsidRPr="00000000">
        <w:rPr>
          <w:i w:val="1"/>
          <w:rtl w:val="0"/>
        </w:rPr>
        <w:t xml:space="preserve">OPC UA Client</w:t>
      </w:r>
      <w:r w:rsidDel="00000000" w:rsidR="00000000" w:rsidRPr="00000000">
        <w:rPr>
          <w:rtl w:val="0"/>
        </w:rPr>
        <w:t xml:space="preserve"> to bude </w:t>
      </w:r>
      <w:r w:rsidDel="00000000" w:rsidR="00000000" w:rsidRPr="00000000">
        <w:rPr>
          <w:i w:val="1"/>
          <w:rtl w:val="0"/>
        </w:rPr>
        <w:t xml:space="preserve">active reading </w:t>
      </w:r>
      <w:r w:rsidDel="00000000" w:rsidR="00000000" w:rsidRPr="00000000">
        <w:rPr>
          <w:rtl w:val="0"/>
        </w:rPr>
        <w:t xml:space="preserve">a pri uzloch MQTT to bude </w:t>
      </w:r>
      <w:r w:rsidDel="00000000" w:rsidR="00000000" w:rsidRPr="00000000">
        <w:rPr>
          <w:i w:val="1"/>
          <w:rtl w:val="0"/>
        </w:rPr>
        <w:t xml:space="preserve">connected</w:t>
      </w:r>
      <w:r w:rsidDel="00000000" w:rsidR="00000000" w:rsidRPr="00000000">
        <w:rPr>
          <w:rtl w:val="0"/>
        </w:rPr>
        <w:t xml:space="preserve">, ako je zobrazené na </w:t>
      </w:r>
      <w:hyperlink w:anchor="kix.c5mdnponc94l">
        <w:r w:rsidDel="00000000" w:rsidR="00000000" w:rsidRPr="00000000">
          <w:rPr>
            <w:rtl w:val="0"/>
          </w:rPr>
          <w:t xml:space="preserve">obrázku 10</w:t>
        </w:r>
      </w:hyperlink>
      <w:r w:rsidDel="00000000" w:rsidR="00000000" w:rsidRPr="00000000">
        <w:rPr>
          <w:rtl w:val="0"/>
        </w:rPr>
        <w:t xml:space="preserve">. V tomto momente môžeme tvrdiť, že PLC systém produkuje server a klienti sú správne pripojený k nášmu serveru.</w:t>
      </w:r>
    </w:p>
    <w:p w:rsidR="00000000" w:rsidDel="00000000" w:rsidP="00000000" w:rsidRDefault="00000000" w:rsidRPr="00000000" w14:paraId="0000005C">
      <w:pPr>
        <w:ind w:left="0" w:firstLine="0"/>
        <w:rPr/>
      </w:pPr>
      <w:r w:rsidDel="00000000" w:rsidR="00000000" w:rsidRPr="00000000">
        <w:rPr>
          <w:rtl w:val="0"/>
        </w:rPr>
      </w:r>
    </w:p>
    <w:p w:rsidR="00000000" w:rsidDel="00000000" w:rsidP="00000000" w:rsidRDefault="00000000" w:rsidRPr="00000000" w14:paraId="0000005D">
      <w:pPr>
        <w:ind w:left="0" w:firstLine="0"/>
        <w:jc w:val="center"/>
        <w:rPr/>
      </w:pPr>
      <w:r w:rsidDel="00000000" w:rsidR="00000000" w:rsidRPr="00000000">
        <w:rPr/>
        <w:drawing>
          <wp:inline distB="114300" distT="114300" distL="114300" distR="114300">
            <wp:extent cx="5731200" cy="2755900"/>
            <wp:effectExtent b="0" l="0" r="0" t="0"/>
            <wp:docPr id="19"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731200" cy="2755900"/>
                    </a:xfrm>
                    <a:prstGeom prst="rect"/>
                    <a:ln/>
                  </pic:spPr>
                </pic:pic>
              </a:graphicData>
            </a:graphic>
          </wp:inline>
        </w:drawing>
      </w:r>
      <w:r w:rsidDel="00000000" w:rsidR="00000000" w:rsidRPr="00000000">
        <w:rPr>
          <w:rtl w:val="0"/>
        </w:rPr>
      </w:r>
    </w:p>
    <w:bookmarkStart w:colFirst="0" w:colLast="0" w:name="kix.c5mdnponc94l" w:id="14"/>
    <w:bookmarkEnd w:id="14"/>
    <w:p w:rsidR="00000000" w:rsidDel="00000000" w:rsidP="00000000" w:rsidRDefault="00000000" w:rsidRPr="00000000" w14:paraId="0000005E">
      <w:pPr>
        <w:jc w:val="center"/>
        <w:rPr/>
      </w:pPr>
      <w:r w:rsidDel="00000000" w:rsidR="00000000" w:rsidRPr="00000000">
        <w:rPr>
          <w:rtl w:val="0"/>
        </w:rPr>
        <w:t xml:space="preserve">Obrázok 10 Zobrazenie správne pripojeného klienta k serveru</w:t>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ind w:left="0" w:firstLine="0"/>
        <w:rPr>
          <w:i w:val="1"/>
        </w:rPr>
      </w:pPr>
      <w:r w:rsidDel="00000000" w:rsidR="00000000" w:rsidRPr="00000000">
        <w:rPr>
          <w:i w:val="1"/>
          <w:rtl w:val="0"/>
        </w:rPr>
        <w:t xml:space="preserve">Nepovinné:</w:t>
      </w:r>
      <w:r w:rsidDel="00000000" w:rsidR="00000000" w:rsidRPr="00000000">
        <w:rPr>
          <w:rtl w:val="0"/>
        </w:rPr>
      </w:r>
    </w:p>
    <w:p w:rsidR="00000000" w:rsidDel="00000000" w:rsidP="00000000" w:rsidRDefault="00000000" w:rsidRPr="00000000" w14:paraId="00000062">
      <w:pPr>
        <w:ind w:firstLine="720"/>
        <w:rPr>
          <w:rFonts w:ascii="Times New Roman" w:cs="Times New Roman" w:eastAsia="Times New Roman" w:hAnsi="Times New Roman"/>
          <w:sz w:val="24"/>
          <w:szCs w:val="24"/>
        </w:rPr>
      </w:pPr>
      <w:r w:rsidDel="00000000" w:rsidR="00000000" w:rsidRPr="00000000">
        <w:rPr>
          <w:rtl w:val="0"/>
        </w:rPr>
        <w:t xml:space="preserve">Ak bude nutné preinštalovanie celého </w:t>
      </w:r>
      <w:r w:rsidDel="00000000" w:rsidR="00000000" w:rsidRPr="00000000">
        <w:rPr>
          <w:rtl w:val="0"/>
        </w:rPr>
        <w:t xml:space="preserve">RevPi</w:t>
      </w:r>
      <w:r w:rsidDel="00000000" w:rsidR="00000000" w:rsidRPr="00000000">
        <w:rPr>
          <w:rtl w:val="0"/>
        </w:rPr>
        <w:t xml:space="preserve"> systému, bude</w:t>
      </w:r>
      <w:r w:rsidDel="00000000" w:rsidR="00000000" w:rsidRPr="00000000">
        <w:rPr>
          <w:rFonts w:ascii="Times New Roman" w:cs="Times New Roman" w:eastAsia="Times New Roman" w:hAnsi="Times New Roman"/>
          <w:sz w:val="24"/>
          <w:szCs w:val="24"/>
          <w:rtl w:val="0"/>
        </w:rPr>
        <w:t xml:space="preserve"> potrebn</w:t>
      </w:r>
      <w:r w:rsidDel="00000000" w:rsidR="00000000" w:rsidRPr="00000000">
        <w:rPr>
          <w:rtl w:val="0"/>
        </w:rPr>
        <w:t xml:space="preserve">é</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nainštalovať</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nové</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modules</w:t>
      </w:r>
      <w:r w:rsidDel="00000000" w:rsidR="00000000" w:rsidRPr="00000000">
        <w:rPr>
          <w:rFonts w:ascii="Times New Roman" w:cs="Times New Roman" w:eastAsia="Times New Roman" w:hAnsi="Times New Roman"/>
          <w:sz w:val="24"/>
          <w:szCs w:val="24"/>
          <w:rtl w:val="0"/>
        </w:rPr>
        <w:t xml:space="preserve"> pre </w:t>
      </w:r>
      <w:r w:rsidDel="00000000" w:rsidR="00000000" w:rsidRPr="00000000">
        <w:rPr>
          <w:rFonts w:ascii="Times New Roman" w:cs="Times New Roman" w:eastAsia="Times New Roman" w:hAnsi="Times New Roman"/>
          <w:sz w:val="24"/>
          <w:szCs w:val="24"/>
          <w:rtl w:val="0"/>
        </w:rPr>
        <w:t xml:space="preserve">opcua</w:t>
      </w:r>
      <w:r w:rsidDel="00000000" w:rsidR="00000000" w:rsidRPr="00000000">
        <w:rPr>
          <w:rFonts w:ascii="Times New Roman" w:cs="Times New Roman" w:eastAsia="Times New Roman" w:hAnsi="Times New Roman"/>
          <w:sz w:val="24"/>
          <w:szCs w:val="24"/>
          <w:rtl w:val="0"/>
        </w:rPr>
        <w:t xml:space="preserve"> a mysql v </w:t>
      </w:r>
      <w:r w:rsidDel="00000000" w:rsidR="00000000" w:rsidRPr="00000000">
        <w:rPr>
          <w:rtl w:val="0"/>
        </w:rPr>
        <w:t xml:space="preserve">N</w:t>
      </w:r>
      <w:r w:rsidDel="00000000" w:rsidR="00000000" w:rsidRPr="00000000">
        <w:rPr>
          <w:rFonts w:ascii="Times New Roman" w:cs="Times New Roman" w:eastAsia="Times New Roman" w:hAnsi="Times New Roman"/>
          <w:sz w:val="24"/>
          <w:szCs w:val="24"/>
          <w:rtl w:val="0"/>
        </w:rPr>
        <w:t xml:space="preserve">ode-</w:t>
      </w:r>
      <w:r w:rsidDel="00000000" w:rsidR="00000000" w:rsidRPr="00000000">
        <w:rPr>
          <w:rtl w:val="0"/>
        </w:rPr>
        <w:t xml:space="preserve">RED</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V grafickom prostred</w:t>
      </w:r>
      <w:r w:rsidDel="00000000" w:rsidR="00000000" w:rsidRPr="00000000">
        <w:rPr>
          <w:rtl w:val="0"/>
        </w:rPr>
        <w:t xml:space="preserve">í</w:t>
      </w:r>
      <w:r w:rsidDel="00000000" w:rsidR="00000000" w:rsidRPr="00000000">
        <w:rPr>
          <w:rFonts w:ascii="Times New Roman" w:cs="Times New Roman" w:eastAsia="Times New Roman" w:hAnsi="Times New Roman"/>
          <w:sz w:val="24"/>
          <w:szCs w:val="24"/>
          <w:rtl w:val="0"/>
        </w:rPr>
        <w:t xml:space="preserve"> na prehliada</w:t>
      </w:r>
      <w:r w:rsidDel="00000000" w:rsidR="00000000" w:rsidRPr="00000000">
        <w:rPr>
          <w:rtl w:val="0"/>
        </w:rPr>
        <w:t xml:space="preserve">č</w:t>
      </w:r>
      <w:r w:rsidDel="00000000" w:rsidR="00000000" w:rsidRPr="00000000">
        <w:rPr>
          <w:rFonts w:ascii="Times New Roman" w:cs="Times New Roman" w:eastAsia="Times New Roman" w:hAnsi="Times New Roman"/>
          <w:sz w:val="24"/>
          <w:szCs w:val="24"/>
          <w:rtl w:val="0"/>
        </w:rPr>
        <w:t xml:space="preserve">i Node-RED </w:t>
      </w:r>
      <w:r w:rsidDel="00000000" w:rsidR="00000000" w:rsidRPr="00000000">
        <w:rPr>
          <w:rtl w:val="0"/>
        </w:rPr>
        <w:t xml:space="preserve">kliknúť</w:t>
      </w:r>
      <w:r w:rsidDel="00000000" w:rsidR="00000000" w:rsidRPr="00000000">
        <w:rPr>
          <w:rFonts w:ascii="Times New Roman" w:cs="Times New Roman" w:eastAsia="Times New Roman" w:hAnsi="Times New Roman"/>
          <w:sz w:val="24"/>
          <w:szCs w:val="24"/>
          <w:rtl w:val="0"/>
        </w:rPr>
        <w:t xml:space="preserve"> vpravo hore na hamburger menu, potom na </w:t>
      </w:r>
      <w:r w:rsidDel="00000000" w:rsidR="00000000" w:rsidRPr="00000000">
        <w:rPr>
          <w:rtl w:val="0"/>
        </w:rPr>
        <w:t xml:space="preserve">Manage palette</w:t>
      </w:r>
      <w:r w:rsidDel="00000000" w:rsidR="00000000" w:rsidRPr="00000000">
        <w:rPr>
          <w:rFonts w:ascii="Times New Roman" w:cs="Times New Roman" w:eastAsia="Times New Roman" w:hAnsi="Times New Roman"/>
          <w:sz w:val="24"/>
          <w:szCs w:val="24"/>
          <w:rtl w:val="0"/>
        </w:rPr>
        <w:t xml:space="preserve">, prejsť na Install</w:t>
      </w:r>
      <w:r w:rsidDel="00000000" w:rsidR="00000000" w:rsidRPr="00000000">
        <w:rPr>
          <w:rtl w:val="0"/>
        </w:rPr>
        <w:t xml:space="preserve">,</w:t>
      </w:r>
      <w:r w:rsidDel="00000000" w:rsidR="00000000" w:rsidRPr="00000000">
        <w:rPr>
          <w:rFonts w:ascii="Times New Roman" w:cs="Times New Roman" w:eastAsia="Times New Roman" w:hAnsi="Times New Roman"/>
          <w:sz w:val="24"/>
          <w:szCs w:val="24"/>
          <w:rtl w:val="0"/>
        </w:rPr>
        <w:t xml:space="preserve"> vyhlada</w:t>
      </w:r>
      <w:r w:rsidDel="00000000" w:rsidR="00000000" w:rsidRPr="00000000">
        <w:rPr>
          <w:rtl w:val="0"/>
        </w:rPr>
        <w:t xml:space="preserve">ť </w:t>
      </w:r>
      <w:r w:rsidDel="00000000" w:rsidR="00000000" w:rsidRPr="00000000">
        <w:rPr>
          <w:rFonts w:ascii="Times New Roman" w:cs="Times New Roman" w:eastAsia="Times New Roman" w:hAnsi="Times New Roman"/>
          <w:i w:val="1"/>
          <w:sz w:val="24"/>
          <w:szCs w:val="24"/>
          <w:rtl w:val="0"/>
        </w:rPr>
        <w:t xml:space="preserve">opcua</w:t>
      </w:r>
      <w:r w:rsidDel="00000000" w:rsidR="00000000" w:rsidRPr="00000000">
        <w:rPr>
          <w:rFonts w:ascii="Times New Roman" w:cs="Times New Roman" w:eastAsia="Times New Roman" w:hAnsi="Times New Roman"/>
          <w:sz w:val="24"/>
          <w:szCs w:val="24"/>
          <w:rtl w:val="0"/>
        </w:rPr>
        <w:t xml:space="preserve"> a nainstalovat </w:t>
      </w:r>
      <w:r w:rsidDel="00000000" w:rsidR="00000000" w:rsidRPr="00000000">
        <w:rPr>
          <w:rFonts w:ascii="Times New Roman" w:cs="Times New Roman" w:eastAsia="Times New Roman" w:hAnsi="Times New Roman"/>
          <w:i w:val="1"/>
          <w:sz w:val="24"/>
          <w:szCs w:val="24"/>
          <w:rtl w:val="0"/>
        </w:rPr>
        <w:t xml:space="preserve">node-red-contrib-opcua</w:t>
      </w:r>
      <w:r w:rsidDel="00000000" w:rsidR="00000000" w:rsidRPr="00000000">
        <w:rPr>
          <w:rFonts w:ascii="Times New Roman" w:cs="Times New Roman" w:eastAsia="Times New Roman" w:hAnsi="Times New Roman"/>
          <w:sz w:val="24"/>
          <w:szCs w:val="24"/>
          <w:rtl w:val="0"/>
        </w:rPr>
        <w:t xml:space="preserve"> a </w:t>
      </w:r>
      <w:r w:rsidDel="00000000" w:rsidR="00000000" w:rsidRPr="00000000">
        <w:rPr>
          <w:rtl w:val="0"/>
        </w:rPr>
        <w:t xml:space="preserve">to isté </w:t>
      </w:r>
      <w:r w:rsidDel="00000000" w:rsidR="00000000" w:rsidRPr="00000000">
        <w:rPr>
          <w:rFonts w:ascii="Times New Roman" w:cs="Times New Roman" w:eastAsia="Times New Roman" w:hAnsi="Times New Roman"/>
          <w:sz w:val="24"/>
          <w:szCs w:val="24"/>
          <w:rtl w:val="0"/>
        </w:rPr>
        <w:t xml:space="preserve">pre datab</w:t>
      </w:r>
      <w:r w:rsidDel="00000000" w:rsidR="00000000" w:rsidRPr="00000000">
        <w:rPr>
          <w:rtl w:val="0"/>
        </w:rPr>
        <w:t xml:space="preserve">á</w:t>
      </w:r>
      <w:r w:rsidDel="00000000" w:rsidR="00000000" w:rsidRPr="00000000">
        <w:rPr>
          <w:rFonts w:ascii="Times New Roman" w:cs="Times New Roman" w:eastAsia="Times New Roman" w:hAnsi="Times New Roman"/>
          <w:sz w:val="24"/>
          <w:szCs w:val="24"/>
          <w:rtl w:val="0"/>
        </w:rPr>
        <w:t xml:space="preserve">zu </w:t>
      </w:r>
      <w:r w:rsidDel="00000000" w:rsidR="00000000" w:rsidRPr="00000000">
        <w:rPr>
          <w:rFonts w:ascii="Times New Roman" w:cs="Times New Roman" w:eastAsia="Times New Roman" w:hAnsi="Times New Roman"/>
          <w:i w:val="1"/>
          <w:sz w:val="24"/>
          <w:szCs w:val="24"/>
          <w:rtl w:val="0"/>
        </w:rPr>
        <w:t xml:space="preserve">node-red-node-mysql</w:t>
      </w:r>
      <w:r w:rsidDel="00000000" w:rsidR="00000000" w:rsidRPr="00000000">
        <w:rPr>
          <w:rFonts w:ascii="Times New Roman" w:cs="Times New Roman" w:eastAsia="Times New Roman" w:hAnsi="Times New Roman"/>
          <w:sz w:val="24"/>
          <w:szCs w:val="24"/>
          <w:rtl w:val="0"/>
        </w:rPr>
        <w:t xml:space="preserve">. Toto </w:t>
      </w:r>
      <w:r w:rsidDel="00000000" w:rsidR="00000000" w:rsidRPr="00000000">
        <w:rPr>
          <w:rtl w:val="0"/>
        </w:rPr>
        <w:t xml:space="preserve">umožní</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pridávať</w:t>
      </w:r>
      <w:r w:rsidDel="00000000" w:rsidR="00000000" w:rsidRPr="00000000">
        <w:rPr>
          <w:rFonts w:ascii="Times New Roman" w:cs="Times New Roman" w:eastAsia="Times New Roman" w:hAnsi="Times New Roman"/>
          <w:sz w:val="24"/>
          <w:szCs w:val="24"/>
          <w:rtl w:val="0"/>
        </w:rPr>
        <w:t xml:space="preserve"> uzly </w:t>
      </w:r>
      <w:r w:rsidDel="00000000" w:rsidR="00000000" w:rsidRPr="00000000">
        <w:rPr>
          <w:rFonts w:ascii="Times New Roman" w:cs="Times New Roman" w:eastAsia="Times New Roman" w:hAnsi="Times New Roman"/>
          <w:i w:val="1"/>
          <w:sz w:val="24"/>
          <w:szCs w:val="24"/>
          <w:rtl w:val="0"/>
        </w:rPr>
        <w:t xml:space="preserve">opcua</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 </w:t>
      </w:r>
      <w:r w:rsidDel="00000000" w:rsidR="00000000" w:rsidRPr="00000000">
        <w:rPr>
          <w:rFonts w:ascii="Times New Roman" w:cs="Times New Roman" w:eastAsia="Times New Roman" w:hAnsi="Times New Roman"/>
          <w:i w:val="1"/>
          <w:sz w:val="24"/>
          <w:szCs w:val="24"/>
          <w:rtl w:val="0"/>
        </w:rPr>
        <w:t xml:space="preserve">mysql</w:t>
      </w:r>
      <w:r w:rsidDel="00000000" w:rsidR="00000000" w:rsidRPr="00000000">
        <w:rPr>
          <w:rFonts w:ascii="Times New Roman" w:cs="Times New Roman" w:eastAsia="Times New Roman" w:hAnsi="Times New Roman"/>
          <w:sz w:val="24"/>
          <w:szCs w:val="24"/>
          <w:rtl w:val="0"/>
        </w:rPr>
        <w:t xml:space="preserve"> do flowu v </w:t>
      </w:r>
      <w:r w:rsidDel="00000000" w:rsidR="00000000" w:rsidRPr="00000000">
        <w:rPr>
          <w:rtl w:val="0"/>
        </w:rPr>
        <w:t xml:space="preserve">Node-RED</w:t>
      </w:r>
      <w:r w:rsidDel="00000000" w:rsidR="00000000" w:rsidRPr="00000000">
        <w:rPr>
          <w:rFonts w:ascii="Times New Roman" w:cs="Times New Roman" w:eastAsia="Times New Roman" w:hAnsi="Times New Roman"/>
          <w:sz w:val="24"/>
          <w:szCs w:val="24"/>
          <w:rtl w:val="0"/>
        </w:rPr>
        <w:t xml:space="preserve">. Nainštalované mod</w:t>
      </w:r>
      <w:r w:rsidDel="00000000" w:rsidR="00000000" w:rsidRPr="00000000">
        <w:rPr>
          <w:rtl w:val="0"/>
        </w:rPr>
        <w:t xml:space="preserve">ules môžeme vidieť na </w:t>
      </w:r>
      <w:hyperlink w:anchor="kix.gzmmar4abrf4">
        <w:r w:rsidDel="00000000" w:rsidR="00000000" w:rsidRPr="00000000">
          <w:rPr>
            <w:rtl w:val="0"/>
          </w:rPr>
          <w:t xml:space="preserve">obrázku 11</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4">
      <w:pPr>
        <w:jc w:val="center"/>
        <w:rPr/>
      </w:pPr>
      <w:r w:rsidDel="00000000" w:rsidR="00000000" w:rsidRPr="00000000">
        <w:rPr/>
        <w:drawing>
          <wp:inline distB="114300" distT="114300" distL="114300" distR="114300">
            <wp:extent cx="4595813" cy="3251366"/>
            <wp:effectExtent b="0" l="0" r="0" t="0"/>
            <wp:docPr id="6"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4595813" cy="3251366"/>
                    </a:xfrm>
                    <a:prstGeom prst="rect"/>
                    <a:ln/>
                  </pic:spPr>
                </pic:pic>
              </a:graphicData>
            </a:graphic>
          </wp:inline>
        </w:drawing>
      </w:r>
      <w:r w:rsidDel="00000000" w:rsidR="00000000" w:rsidRPr="00000000">
        <w:rPr>
          <w:rtl w:val="0"/>
        </w:rPr>
      </w:r>
    </w:p>
    <w:bookmarkStart w:colFirst="0" w:colLast="0" w:name="kix.gzmmar4abrf4" w:id="15"/>
    <w:bookmarkEnd w:id="15"/>
    <w:p w:rsidR="00000000" w:rsidDel="00000000" w:rsidP="00000000" w:rsidRDefault="00000000" w:rsidRPr="00000000" w14:paraId="00000065">
      <w:pPr>
        <w:jc w:val="center"/>
        <w:rPr/>
      </w:pPr>
      <w:r w:rsidDel="00000000" w:rsidR="00000000" w:rsidRPr="00000000">
        <w:rPr>
          <w:rtl w:val="0"/>
        </w:rPr>
        <w:t xml:space="preserve">Obrázok 11 Potrebné modules pre prácu v Node-RED</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pStyle w:val="Heading2"/>
        <w:rPr/>
      </w:pPr>
      <w:bookmarkStart w:colFirst="0" w:colLast="0" w:name="_z6ckhrxw4hvi" w:id="16"/>
      <w:bookmarkEnd w:id="16"/>
      <w:r w:rsidDel="00000000" w:rsidR="00000000" w:rsidRPr="00000000">
        <w:rPr>
          <w:rtl w:val="0"/>
        </w:rPr>
        <w:t xml:space="preserve">2.4 Databáza</w:t>
      </w:r>
    </w:p>
    <w:p w:rsidR="00000000" w:rsidDel="00000000" w:rsidP="00000000" w:rsidRDefault="00000000" w:rsidRPr="00000000" w14:paraId="00000068">
      <w:pPr>
        <w:ind w:firstLine="720"/>
        <w:rPr/>
      </w:pPr>
      <w:r w:rsidDel="00000000" w:rsidR="00000000" w:rsidRPr="00000000">
        <w:rPr>
          <w:rtl w:val="0"/>
        </w:rPr>
        <w:t xml:space="preserve">Databázu sa nám </w:t>
      </w:r>
      <w:r w:rsidDel="00000000" w:rsidR="00000000" w:rsidRPr="00000000">
        <w:rPr>
          <w:rtl w:val="0"/>
        </w:rPr>
        <w:t xml:space="preserve">nepodarilo nainštalovať na našom RevPi linuxovom systéme</w:t>
      </w:r>
      <w:r w:rsidDel="00000000" w:rsidR="00000000" w:rsidRPr="00000000">
        <w:rPr>
          <w:rtl w:val="0"/>
        </w:rPr>
        <w:t xml:space="preserve">. Pri pokuse nainštalovať </w:t>
      </w:r>
      <w:r w:rsidDel="00000000" w:rsidR="00000000" w:rsidRPr="00000000">
        <w:rPr>
          <w:i w:val="1"/>
          <w:rtl w:val="0"/>
        </w:rPr>
        <w:t xml:space="preserve">phpmyadmin</w:t>
      </w:r>
      <w:r w:rsidDel="00000000" w:rsidR="00000000" w:rsidRPr="00000000">
        <w:rPr>
          <w:rtl w:val="0"/>
        </w:rPr>
        <w:t xml:space="preserve"> príkazom </w:t>
      </w:r>
      <w:r w:rsidDel="00000000" w:rsidR="00000000" w:rsidRPr="00000000">
        <w:rPr>
          <w:i w:val="1"/>
          <w:rtl w:val="0"/>
        </w:rPr>
        <w:t xml:space="preserve">sudo apt-get install phpmyadmin </w:t>
      </w:r>
      <w:r w:rsidDel="00000000" w:rsidR="00000000" w:rsidRPr="00000000">
        <w:rPr>
          <w:rtl w:val="0"/>
        </w:rPr>
        <w:t xml:space="preserve">na našom PLC zariadení sme dostali chybu</w:t>
      </w:r>
      <w:r w:rsidDel="00000000" w:rsidR="00000000" w:rsidRPr="00000000">
        <w:rPr>
          <w:rtl w:val="0"/>
        </w:rPr>
        <w:t xml:space="preserve"> </w:t>
      </w:r>
      <w:r w:rsidDel="00000000" w:rsidR="00000000" w:rsidRPr="00000000">
        <w:rPr>
          <w:i w:val="1"/>
          <w:rtl w:val="0"/>
        </w:rPr>
        <w:t xml:space="preserve">Unable to locate package phpmyadmin</w:t>
      </w:r>
      <w:r w:rsidDel="00000000" w:rsidR="00000000" w:rsidRPr="00000000">
        <w:rPr>
          <w:rtl w:val="0"/>
        </w:rPr>
        <w:t xml:space="preserve">. Pri hľadaní riešenia ako sa vyhnúť chybe, sme sa rozhodli databázu </w:t>
      </w:r>
      <w:r w:rsidDel="00000000" w:rsidR="00000000" w:rsidRPr="00000000">
        <w:rPr>
          <w:rtl w:val="0"/>
        </w:rPr>
        <w:t xml:space="preserve">neinštalovať</w:t>
      </w:r>
      <w:r w:rsidDel="00000000" w:rsidR="00000000" w:rsidRPr="00000000">
        <w:rPr>
          <w:rtl w:val="0"/>
        </w:rPr>
        <w:t xml:space="preserve"> lokálne, preto že sa vyžadovalo update všetkých balíčkov v systéme (</w:t>
      </w:r>
      <w:r w:rsidDel="00000000" w:rsidR="00000000" w:rsidRPr="00000000">
        <w:rPr>
          <w:i w:val="1"/>
          <w:rtl w:val="0"/>
        </w:rPr>
        <w:t xml:space="preserve">sudo apt update, sudo apt upgrade</w:t>
      </w:r>
      <w:r w:rsidDel="00000000" w:rsidR="00000000" w:rsidRPr="00000000">
        <w:rPr>
          <w:rtl w:val="0"/>
        </w:rPr>
        <w:t xml:space="preserve">), čo hrozí zaseknutiu systému Revolution Pi. Z tohto dôvodu databázu máme na externom hostingu. V konečnom dôsledku toto pre funkcionalitu neprekáža. Na databázu sa pripojíme cez Node-RED v uzle </w:t>
      </w:r>
      <w:r w:rsidDel="00000000" w:rsidR="00000000" w:rsidRPr="00000000">
        <w:rPr>
          <w:i w:val="1"/>
          <w:rtl w:val="0"/>
        </w:rPr>
        <w:t xml:space="preserve">Counter DB</w:t>
      </w:r>
      <w:r w:rsidDel="00000000" w:rsidR="00000000" w:rsidRPr="00000000">
        <w:rPr>
          <w:rtl w:val="0"/>
        </w:rPr>
        <w:t xml:space="preserve">, znázornenom na </w:t>
      </w:r>
      <w:hyperlink w:anchor="kix.dxiauecr0yge">
        <w:r w:rsidDel="00000000" w:rsidR="00000000" w:rsidRPr="00000000">
          <w:rPr>
            <w:rtl w:val="0"/>
          </w:rPr>
          <w:t xml:space="preserve">obrázku 12</w:t>
        </w:r>
      </w:hyperlink>
      <w:r w:rsidDel="00000000" w:rsidR="00000000" w:rsidRPr="00000000">
        <w:rPr>
          <w:rtl w:val="0"/>
        </w:rPr>
        <w:t xml:space="preserve"> tmavo oranžovou farbou. </w:t>
      </w:r>
    </w:p>
    <w:p w:rsidR="00000000" w:rsidDel="00000000" w:rsidP="00000000" w:rsidRDefault="00000000" w:rsidRPr="00000000" w14:paraId="00000069">
      <w:pPr>
        <w:ind w:firstLine="720"/>
        <w:jc w:val="center"/>
        <w:rPr/>
      </w:pPr>
      <w:r w:rsidDel="00000000" w:rsidR="00000000" w:rsidRPr="00000000">
        <w:rPr/>
        <w:drawing>
          <wp:inline distB="114300" distT="114300" distL="114300" distR="114300">
            <wp:extent cx="4867275" cy="1028700"/>
            <wp:effectExtent b="0" l="0" r="0" t="0"/>
            <wp:docPr id="11"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4867275" cy="1028700"/>
                    </a:xfrm>
                    <a:prstGeom prst="rect"/>
                    <a:ln/>
                  </pic:spPr>
                </pic:pic>
              </a:graphicData>
            </a:graphic>
          </wp:inline>
        </w:drawing>
      </w:r>
      <w:r w:rsidDel="00000000" w:rsidR="00000000" w:rsidRPr="00000000">
        <w:rPr>
          <w:rtl w:val="0"/>
        </w:rPr>
      </w:r>
    </w:p>
    <w:bookmarkStart w:colFirst="0" w:colLast="0" w:name="kix.dxiauecr0yge" w:id="17"/>
    <w:bookmarkEnd w:id="17"/>
    <w:p w:rsidR="00000000" w:rsidDel="00000000" w:rsidP="00000000" w:rsidRDefault="00000000" w:rsidRPr="00000000" w14:paraId="0000006A">
      <w:pPr>
        <w:jc w:val="center"/>
        <w:rPr/>
      </w:pPr>
      <w:r w:rsidDel="00000000" w:rsidR="00000000" w:rsidRPr="00000000">
        <w:rPr>
          <w:rtl w:val="0"/>
        </w:rPr>
        <w:t xml:space="preserve">Obrázok 12 Uzly INSERT a MySQL</w:t>
      </w:r>
    </w:p>
    <w:p w:rsidR="00000000" w:rsidDel="00000000" w:rsidP="00000000" w:rsidRDefault="00000000" w:rsidRPr="00000000" w14:paraId="0000006B">
      <w:pPr>
        <w:jc w:val="left"/>
        <w:rPr/>
      </w:pPr>
      <w:r w:rsidDel="00000000" w:rsidR="00000000" w:rsidRPr="00000000">
        <w:rPr>
          <w:rtl w:val="0"/>
        </w:rPr>
      </w:r>
    </w:p>
    <w:p w:rsidR="00000000" w:rsidDel="00000000" w:rsidP="00000000" w:rsidRDefault="00000000" w:rsidRPr="00000000" w14:paraId="0000006C">
      <w:pPr>
        <w:ind w:firstLine="720"/>
        <w:rPr/>
      </w:pPr>
      <w:r w:rsidDel="00000000" w:rsidR="00000000" w:rsidRPr="00000000">
        <w:rPr>
          <w:rtl w:val="0"/>
        </w:rPr>
        <w:t xml:space="preserve">Dvojklikom ho otvoríme a prejdeme na </w:t>
      </w:r>
      <w:r w:rsidDel="00000000" w:rsidR="00000000" w:rsidRPr="00000000">
        <w:rPr>
          <w:i w:val="1"/>
          <w:rtl w:val="0"/>
        </w:rPr>
        <w:t xml:space="preserve">edit</w:t>
      </w:r>
      <w:r w:rsidDel="00000000" w:rsidR="00000000" w:rsidRPr="00000000">
        <w:rPr>
          <w:rtl w:val="0"/>
        </w:rPr>
        <w:t xml:space="preserve"> klikom na ikonu ceruzky v riadku </w:t>
      </w:r>
      <w:r w:rsidDel="00000000" w:rsidR="00000000" w:rsidRPr="00000000">
        <w:rPr>
          <w:i w:val="1"/>
          <w:rtl w:val="0"/>
        </w:rPr>
        <w:t xml:space="preserve">Database </w:t>
      </w:r>
      <w:r w:rsidDel="00000000" w:rsidR="00000000" w:rsidRPr="00000000">
        <w:rPr>
          <w:rtl w:val="0"/>
        </w:rPr>
        <w:t xml:space="preserve">(</w:t>
      </w:r>
      <w:hyperlink w:anchor="kix.z1vnzzne01j3">
        <w:r w:rsidDel="00000000" w:rsidR="00000000" w:rsidRPr="00000000">
          <w:rPr>
            <w:rtl w:val="0"/>
          </w:rPr>
          <w:t xml:space="preserve">obrázok 13</w:t>
        </w:r>
      </w:hyperlink>
      <w:r w:rsidDel="00000000" w:rsidR="00000000" w:rsidRPr="00000000">
        <w:rPr>
          <w:rtl w:val="0"/>
        </w:rPr>
        <w:t xml:space="preserve">)</w:t>
      </w:r>
      <w:r w:rsidDel="00000000" w:rsidR="00000000" w:rsidRPr="00000000">
        <w:rPr>
          <w:i w:val="1"/>
          <w:rtl w:val="0"/>
        </w:rPr>
        <w:t xml:space="preserve">.</w:t>
      </w:r>
      <w:r w:rsidDel="00000000" w:rsidR="00000000" w:rsidRPr="00000000">
        <w:rPr>
          <w:rtl w:val="0"/>
        </w:rPr>
        <w:t xml:space="preserve"> Údaje pre pripojenie do databázy sú nasledovné:</w:t>
      </w:r>
    </w:p>
    <w:p w:rsidR="00000000" w:rsidDel="00000000" w:rsidP="00000000" w:rsidRDefault="00000000" w:rsidRPr="00000000" w14:paraId="0000006D">
      <w:pPr>
        <w:numPr>
          <w:ilvl w:val="0"/>
          <w:numId w:val="1"/>
        </w:numPr>
        <w:ind w:left="1440" w:hanging="360"/>
        <w:rPr>
          <w:u w:val="none"/>
        </w:rPr>
      </w:pPr>
      <w:r w:rsidDel="00000000" w:rsidR="00000000" w:rsidRPr="00000000">
        <w:rPr>
          <w:rtl w:val="0"/>
        </w:rPr>
        <w:t xml:space="preserve">Host: mysql80.r2.websupport.sk</w:t>
      </w:r>
    </w:p>
    <w:p w:rsidR="00000000" w:rsidDel="00000000" w:rsidP="00000000" w:rsidRDefault="00000000" w:rsidRPr="00000000" w14:paraId="0000006E">
      <w:pPr>
        <w:numPr>
          <w:ilvl w:val="0"/>
          <w:numId w:val="1"/>
        </w:numPr>
        <w:ind w:left="1440" w:hanging="360"/>
        <w:rPr>
          <w:u w:val="none"/>
        </w:rPr>
      </w:pPr>
      <w:r w:rsidDel="00000000" w:rsidR="00000000" w:rsidRPr="00000000">
        <w:rPr>
          <w:rtl w:val="0"/>
        </w:rPr>
        <w:t xml:space="preserve">Port: 3314</w:t>
      </w:r>
    </w:p>
    <w:p w:rsidR="00000000" w:rsidDel="00000000" w:rsidP="00000000" w:rsidRDefault="00000000" w:rsidRPr="00000000" w14:paraId="0000006F">
      <w:pPr>
        <w:numPr>
          <w:ilvl w:val="0"/>
          <w:numId w:val="1"/>
        </w:numPr>
        <w:ind w:left="1440" w:hanging="360"/>
        <w:rPr>
          <w:u w:val="none"/>
        </w:rPr>
      </w:pPr>
      <w:r w:rsidDel="00000000" w:rsidR="00000000" w:rsidRPr="00000000">
        <w:rPr>
          <w:rtl w:val="0"/>
        </w:rPr>
        <w:t xml:space="preserve">User: </w:t>
      </w:r>
      <w:r w:rsidDel="00000000" w:rsidR="00000000" w:rsidRPr="00000000">
        <w:rPr>
          <w:rtl w:val="0"/>
        </w:rPr>
        <w:t xml:space="preserve">miksad_dp</w:t>
      </w:r>
      <w:r w:rsidDel="00000000" w:rsidR="00000000" w:rsidRPr="00000000">
        <w:rPr>
          <w:rtl w:val="0"/>
        </w:rPr>
      </w:r>
    </w:p>
    <w:p w:rsidR="00000000" w:rsidDel="00000000" w:rsidP="00000000" w:rsidRDefault="00000000" w:rsidRPr="00000000" w14:paraId="00000070">
      <w:pPr>
        <w:numPr>
          <w:ilvl w:val="0"/>
          <w:numId w:val="1"/>
        </w:numPr>
        <w:ind w:left="1440" w:hanging="360"/>
        <w:rPr>
          <w:u w:val="none"/>
        </w:rPr>
      </w:pPr>
      <w:r w:rsidDel="00000000" w:rsidR="00000000" w:rsidRPr="00000000">
        <w:rPr>
          <w:rtl w:val="0"/>
        </w:rPr>
        <w:t xml:space="preserve">Password: pre heslo kontaktujte autora alebo vedúceho práce</w:t>
      </w:r>
    </w:p>
    <w:p w:rsidR="00000000" w:rsidDel="00000000" w:rsidP="00000000" w:rsidRDefault="00000000" w:rsidRPr="00000000" w14:paraId="00000071">
      <w:pPr>
        <w:numPr>
          <w:ilvl w:val="0"/>
          <w:numId w:val="1"/>
        </w:numPr>
        <w:ind w:left="1440" w:hanging="360"/>
        <w:rPr>
          <w:u w:val="none"/>
        </w:rPr>
      </w:pPr>
      <w:r w:rsidDel="00000000" w:rsidR="00000000" w:rsidRPr="00000000">
        <w:rPr>
          <w:rtl w:val="0"/>
        </w:rPr>
        <w:t xml:space="preserve">Database: </w:t>
      </w:r>
      <w:r w:rsidDel="00000000" w:rsidR="00000000" w:rsidRPr="00000000">
        <w:rPr>
          <w:rtl w:val="0"/>
        </w:rPr>
        <w:t xml:space="preserve">miksad_dp</w:t>
      </w:r>
      <w:r w:rsidDel="00000000" w:rsidR="00000000" w:rsidRPr="00000000">
        <w:rPr>
          <w:rtl w:val="0"/>
        </w:rPr>
      </w:r>
    </w:p>
    <w:p w:rsidR="00000000" w:rsidDel="00000000" w:rsidP="00000000" w:rsidRDefault="00000000" w:rsidRPr="00000000" w14:paraId="00000072">
      <w:pPr>
        <w:ind w:left="0" w:firstLine="0"/>
        <w:rPr/>
      </w:pPr>
      <w:r w:rsidDel="00000000" w:rsidR="00000000" w:rsidRPr="00000000">
        <w:rPr>
          <w:rtl w:val="0"/>
        </w:rPr>
        <w:tab/>
      </w:r>
    </w:p>
    <w:p w:rsidR="00000000" w:rsidDel="00000000" w:rsidP="00000000" w:rsidRDefault="00000000" w:rsidRPr="00000000" w14:paraId="00000073">
      <w:pPr>
        <w:ind w:left="0" w:firstLine="720"/>
        <w:rPr/>
      </w:pPr>
      <w:r w:rsidDel="00000000" w:rsidR="00000000" w:rsidRPr="00000000">
        <w:rPr>
          <w:rtl w:val="0"/>
        </w:rPr>
        <w:t xml:space="preserve">Tabuľka, do ktorej vkladáme hodnotu premennej counter sa volá </w:t>
      </w:r>
      <w:r w:rsidDel="00000000" w:rsidR="00000000" w:rsidRPr="00000000">
        <w:rPr>
          <w:i w:val="1"/>
          <w:rtl w:val="0"/>
        </w:rPr>
        <w:t xml:space="preserve">counter,</w:t>
      </w:r>
      <w:r w:rsidDel="00000000" w:rsidR="00000000" w:rsidRPr="00000000">
        <w:rPr>
          <w:rtl w:val="0"/>
        </w:rPr>
        <w:t xml:space="preserve"> a okrem samotnej hodnoty zapisujeme aj hodnotu </w:t>
      </w:r>
      <w:r w:rsidDel="00000000" w:rsidR="00000000" w:rsidRPr="00000000">
        <w:rPr>
          <w:i w:val="1"/>
          <w:rtl w:val="0"/>
        </w:rPr>
        <w:t xml:space="preserve">timestamp. </w:t>
      </w:r>
      <w:r w:rsidDel="00000000" w:rsidR="00000000" w:rsidRPr="00000000">
        <w:rPr>
          <w:rtl w:val="0"/>
        </w:rPr>
        <w:t xml:space="preserve">Ako sa toto vkladanie vykonáva môžeme vidieť po otvorení uzlu funkcie </w:t>
      </w:r>
      <w:r w:rsidDel="00000000" w:rsidR="00000000" w:rsidRPr="00000000">
        <w:rPr>
          <w:rtl w:val="0"/>
        </w:rPr>
        <w:t xml:space="preserve">pomenovanom</w:t>
      </w:r>
      <w:r w:rsidDel="00000000" w:rsidR="00000000" w:rsidRPr="00000000">
        <w:rPr>
          <w:rtl w:val="0"/>
        </w:rPr>
        <w:t xml:space="preserve"> </w:t>
      </w:r>
      <w:r w:rsidDel="00000000" w:rsidR="00000000" w:rsidRPr="00000000">
        <w:rPr>
          <w:i w:val="1"/>
          <w:rtl w:val="0"/>
        </w:rPr>
        <w:t xml:space="preserve">INSERT, </w:t>
      </w:r>
      <w:r w:rsidDel="00000000" w:rsidR="00000000" w:rsidRPr="00000000">
        <w:rPr>
          <w:rtl w:val="0"/>
        </w:rPr>
        <w:t xml:space="preserve">ktorý môžeme vidieť aj na </w:t>
      </w:r>
      <w:hyperlink w:anchor="kix.dxiauecr0yge">
        <w:r w:rsidDel="00000000" w:rsidR="00000000" w:rsidRPr="00000000">
          <w:rPr>
            <w:rtl w:val="0"/>
          </w:rPr>
          <w:t xml:space="preserve">obrázku 12</w:t>
        </w:r>
      </w:hyperlink>
      <w:r w:rsidDel="00000000" w:rsidR="00000000" w:rsidRPr="00000000">
        <w:rPr>
          <w:rtl w:val="0"/>
        </w:rPr>
        <w:t xml:space="preserve"> v strede</w:t>
      </w:r>
      <w:r w:rsidDel="00000000" w:rsidR="00000000" w:rsidRPr="00000000">
        <w:rPr>
          <w:rtl w:val="0"/>
        </w:rPr>
        <w:t xml:space="preserve">.</w:t>
      </w:r>
    </w:p>
    <w:p w:rsidR="00000000" w:rsidDel="00000000" w:rsidP="00000000" w:rsidRDefault="00000000" w:rsidRPr="00000000" w14:paraId="00000074">
      <w:pPr>
        <w:ind w:left="0" w:firstLine="0"/>
        <w:rPr/>
      </w:pPr>
      <w:r w:rsidDel="00000000" w:rsidR="00000000" w:rsidRPr="00000000">
        <w:rPr>
          <w:rtl w:val="0"/>
        </w:rPr>
      </w:r>
    </w:p>
    <w:p w:rsidR="00000000" w:rsidDel="00000000" w:rsidP="00000000" w:rsidRDefault="00000000" w:rsidRPr="00000000" w14:paraId="00000075">
      <w:pPr>
        <w:jc w:val="center"/>
        <w:rPr/>
      </w:pPr>
      <w:r w:rsidDel="00000000" w:rsidR="00000000" w:rsidRPr="00000000">
        <w:rPr/>
        <w:drawing>
          <wp:inline distB="114300" distT="114300" distL="114300" distR="114300">
            <wp:extent cx="3995626" cy="3719199"/>
            <wp:effectExtent b="0" l="0" r="0" t="0"/>
            <wp:docPr id="14"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3995626" cy="3719199"/>
                    </a:xfrm>
                    <a:prstGeom prst="rect"/>
                    <a:ln/>
                  </pic:spPr>
                </pic:pic>
              </a:graphicData>
            </a:graphic>
          </wp:inline>
        </w:drawing>
      </w:r>
      <w:r w:rsidDel="00000000" w:rsidR="00000000" w:rsidRPr="00000000">
        <w:rPr>
          <w:rtl w:val="0"/>
        </w:rPr>
      </w:r>
    </w:p>
    <w:bookmarkStart w:colFirst="0" w:colLast="0" w:name="kix.z1vnzzne01j3" w:id="18"/>
    <w:bookmarkEnd w:id="18"/>
    <w:p w:rsidR="00000000" w:rsidDel="00000000" w:rsidP="00000000" w:rsidRDefault="00000000" w:rsidRPr="00000000" w14:paraId="00000076">
      <w:pPr>
        <w:jc w:val="center"/>
        <w:rPr/>
      </w:pPr>
      <w:r w:rsidDel="00000000" w:rsidR="00000000" w:rsidRPr="00000000">
        <w:rPr>
          <w:rtl w:val="0"/>
        </w:rPr>
        <w:t xml:space="preserve">Obrázok 13 Nastavenia pre MySQL databázu</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tab/>
        <w:t xml:space="preserve">Hodnoty v databáze môžeme overiť na nasledovnom linku:</w:t>
      </w:r>
      <w:r w:rsidDel="00000000" w:rsidR="00000000" w:rsidRPr="00000000">
        <w:rPr>
          <w:rtl w:val="0"/>
        </w:rPr>
      </w:r>
    </w:p>
    <w:p w:rsidR="00000000" w:rsidDel="00000000" w:rsidP="00000000" w:rsidRDefault="00000000" w:rsidRPr="00000000" w14:paraId="00000079">
      <w:pPr>
        <w:rPr/>
      </w:pPr>
      <w:hyperlink r:id="rId22">
        <w:r w:rsidDel="00000000" w:rsidR="00000000" w:rsidRPr="00000000">
          <w:rPr>
            <w:color w:val="1155cc"/>
            <w:u w:val="single"/>
            <w:rtl w:val="0"/>
          </w:rPr>
          <w:t xml:space="preserve">https://dbadmin.r2.websupport.sk/index.php?route=/</w:t>
        </w:r>
      </w:hyperlink>
      <w:hyperlink r:id="rId23">
        <w:r w:rsidDel="00000000" w:rsidR="00000000" w:rsidRPr="00000000">
          <w:rPr>
            <w:color w:val="1155cc"/>
            <w:u w:val="single"/>
            <w:rtl w:val="0"/>
          </w:rPr>
          <w:t xml:space="preserve">sql&amp;pos</w:t>
        </w:r>
      </w:hyperlink>
      <w:hyperlink r:id="rId24">
        <w:r w:rsidDel="00000000" w:rsidR="00000000" w:rsidRPr="00000000">
          <w:rPr>
            <w:color w:val="1155cc"/>
            <w:u w:val="single"/>
            <w:rtl w:val="0"/>
          </w:rPr>
          <w:t xml:space="preserve">=0&amp;db=miksad_dp&amp;table=counter</w:t>
        </w:r>
      </w:hyperlink>
      <w:r w:rsidDel="00000000" w:rsidR="00000000" w:rsidRPr="00000000">
        <w:rPr>
          <w:rtl w:val="0"/>
        </w:rPr>
        <w:t xml:space="preserve"> . Username je </w:t>
      </w:r>
      <w:r w:rsidDel="00000000" w:rsidR="00000000" w:rsidRPr="00000000">
        <w:rPr>
          <w:i w:val="1"/>
          <w:rtl w:val="0"/>
        </w:rPr>
        <w:t xml:space="preserve">miksad_dp</w:t>
      </w:r>
      <w:r w:rsidDel="00000000" w:rsidR="00000000" w:rsidRPr="00000000">
        <w:rPr>
          <w:rtl w:val="0"/>
        </w:rPr>
        <w:t xml:space="preserve"> a pre heslo </w:t>
      </w:r>
      <w:r w:rsidDel="00000000" w:rsidR="00000000" w:rsidRPr="00000000">
        <w:rPr>
          <w:rtl w:val="0"/>
        </w:rPr>
        <w:t xml:space="preserve">kontaktujte autora alebo vedúceho práce. </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jc w:val="center"/>
        <w:rPr/>
      </w:pPr>
      <w:r w:rsidDel="00000000" w:rsidR="00000000" w:rsidRPr="00000000">
        <w:rPr/>
        <w:drawing>
          <wp:inline distB="114300" distT="114300" distL="114300" distR="114300">
            <wp:extent cx="6215063" cy="3255965"/>
            <wp:effectExtent b="0" l="0" r="0" t="0"/>
            <wp:docPr id="17" name="image11.png"/>
            <a:graphic>
              <a:graphicData uri="http://schemas.openxmlformats.org/drawingml/2006/picture">
                <pic:pic>
                  <pic:nvPicPr>
                    <pic:cNvPr id="0" name="image11.png"/>
                    <pic:cNvPicPr preferRelativeResize="0"/>
                  </pic:nvPicPr>
                  <pic:blipFill>
                    <a:blip r:embed="rId25"/>
                    <a:srcRect b="0" l="0" r="0" t="0"/>
                    <a:stretch>
                      <a:fillRect/>
                    </a:stretch>
                  </pic:blipFill>
                  <pic:spPr>
                    <a:xfrm>
                      <a:off x="0" y="0"/>
                      <a:ext cx="6215063" cy="3255965"/>
                    </a:xfrm>
                    <a:prstGeom prst="rect"/>
                    <a:ln/>
                  </pic:spPr>
                </pic:pic>
              </a:graphicData>
            </a:graphic>
          </wp:inline>
        </w:drawing>
      </w:r>
      <w:r w:rsidDel="00000000" w:rsidR="00000000" w:rsidRPr="00000000">
        <w:rPr>
          <w:rtl w:val="0"/>
        </w:rPr>
      </w:r>
    </w:p>
    <w:bookmarkStart w:colFirst="0" w:colLast="0" w:name="kix.c528e2pc51po" w:id="19"/>
    <w:bookmarkEnd w:id="19"/>
    <w:p w:rsidR="00000000" w:rsidDel="00000000" w:rsidP="00000000" w:rsidRDefault="00000000" w:rsidRPr="00000000" w14:paraId="0000007C">
      <w:pPr>
        <w:jc w:val="center"/>
        <w:rPr/>
      </w:pPr>
      <w:r w:rsidDel="00000000" w:rsidR="00000000" w:rsidRPr="00000000">
        <w:rPr>
          <w:rtl w:val="0"/>
        </w:rPr>
        <w:t xml:space="preserve">Obrázok 14 Grafické rozhranie databázy phpMyAdmin</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Užitočné linky:</w:t>
      </w:r>
    </w:p>
    <w:p w:rsidR="00000000" w:rsidDel="00000000" w:rsidP="00000000" w:rsidRDefault="00000000" w:rsidRPr="00000000" w14:paraId="0000007F">
      <w:pPr>
        <w:numPr>
          <w:ilvl w:val="0"/>
          <w:numId w:val="4"/>
        </w:numPr>
        <w:ind w:left="720" w:hanging="360"/>
      </w:pPr>
      <w:r w:rsidDel="00000000" w:rsidR="00000000" w:rsidRPr="00000000">
        <w:rPr>
          <w:rtl w:val="0"/>
        </w:rPr>
        <w:t xml:space="preserve">Prepojenie Node-RED a MySQL: </w:t>
      </w:r>
      <w:hyperlink r:id="rId26">
        <w:r w:rsidDel="00000000" w:rsidR="00000000" w:rsidRPr="00000000">
          <w:rPr>
            <w:color w:val="1155cc"/>
            <w:u w:val="single"/>
            <w:rtl w:val="0"/>
          </w:rPr>
          <w:t xml:space="preserve">https://www.youtube.com/watch?v=BXAvsBaMJxY</w:t>
        </w:r>
      </w:hyperlink>
      <w:r w:rsidDel="00000000" w:rsidR="00000000" w:rsidRPr="00000000">
        <w:rPr>
          <w:rtl w:val="0"/>
        </w:rPr>
      </w:r>
    </w:p>
    <w:p w:rsidR="00000000" w:rsidDel="00000000" w:rsidP="00000000" w:rsidRDefault="00000000" w:rsidRPr="00000000" w14:paraId="00000080">
      <w:pPr>
        <w:pStyle w:val="Heading2"/>
        <w:rPr>
          <w:rFonts w:ascii="Times New Roman" w:cs="Times New Roman" w:eastAsia="Times New Roman" w:hAnsi="Times New Roman"/>
        </w:rPr>
      </w:pPr>
      <w:bookmarkStart w:colFirst="0" w:colLast="0" w:name="_4jnxsxogz7kc" w:id="20"/>
      <w:bookmarkEnd w:id="20"/>
      <w:r w:rsidDel="00000000" w:rsidR="00000000" w:rsidRPr="00000000">
        <w:rPr>
          <w:rtl w:val="0"/>
        </w:rPr>
        <w:t xml:space="preserve">2.5 Spustenie aplikácie</w:t>
      </w:r>
      <w:r w:rsidDel="00000000" w:rsidR="00000000" w:rsidRPr="00000000">
        <w:rPr>
          <w:rtl w:val="0"/>
        </w:rPr>
      </w:r>
    </w:p>
    <w:p w:rsidR="00000000" w:rsidDel="00000000" w:rsidP="00000000" w:rsidRDefault="00000000" w:rsidRPr="00000000" w14:paraId="00000081">
      <w:pPr>
        <w:ind w:firstLine="720"/>
        <w:rPr/>
      </w:pPr>
      <w:r w:rsidDel="00000000" w:rsidR="00000000" w:rsidRPr="00000000">
        <w:rPr>
          <w:rtl w:val="0"/>
        </w:rPr>
        <w:t xml:space="preserve">Na základe úspešne splnených predošlých krokov je náš server pripravený a môžeme spustiť android aplikáciu s názvom </w:t>
      </w:r>
      <w:r w:rsidDel="00000000" w:rsidR="00000000" w:rsidRPr="00000000">
        <w:rPr>
          <w:rtl w:val="0"/>
        </w:rPr>
        <w:t xml:space="preserve">ARProject</w:t>
      </w:r>
      <w:r w:rsidDel="00000000" w:rsidR="00000000" w:rsidRPr="00000000">
        <w:rPr>
          <w:rtl w:val="0"/>
        </w:rPr>
        <w:t xml:space="preserve">. APK pre inštaláciu aplikácie bude tiež poskytnutý s touto prácou ako príloha. </w:t>
      </w:r>
    </w:p>
    <w:p w:rsidR="00000000" w:rsidDel="00000000" w:rsidP="00000000" w:rsidRDefault="00000000" w:rsidRPr="00000000" w14:paraId="00000082">
      <w:pPr>
        <w:ind w:firstLine="720"/>
        <w:rPr/>
      </w:pPr>
      <w:r w:rsidDel="00000000" w:rsidR="00000000" w:rsidRPr="00000000">
        <w:rPr>
          <w:rtl w:val="0"/>
        </w:rPr>
        <w:t xml:space="preserve">Táto aplikácia poskytuje sledovanie a riadenie jednotlivých premenných nášho PLC systému, ktorý získava dáta z MQTT </w:t>
      </w:r>
      <w:r w:rsidDel="00000000" w:rsidR="00000000" w:rsidRPr="00000000">
        <w:rPr>
          <w:rtl w:val="0"/>
        </w:rPr>
        <w:t xml:space="preserve">serveru</w:t>
      </w:r>
      <w:r w:rsidDel="00000000" w:rsidR="00000000" w:rsidRPr="00000000">
        <w:rPr>
          <w:rtl w:val="0"/>
        </w:rPr>
        <w:t xml:space="preserve"> HiveMQ. Na </w:t>
      </w:r>
      <w:hyperlink w:anchor="kix.9hido0nontrk">
        <w:r w:rsidDel="00000000" w:rsidR="00000000" w:rsidRPr="00000000">
          <w:rPr>
            <w:rtl w:val="0"/>
          </w:rPr>
          <w:t xml:space="preserve">obrázku 15</w:t>
        </w:r>
      </w:hyperlink>
      <w:r w:rsidDel="00000000" w:rsidR="00000000" w:rsidRPr="00000000">
        <w:rPr>
          <w:rtl w:val="0"/>
        </w:rPr>
        <w:t xml:space="preserve"> môžeme vidieť prvú obrazovku po otvorení android aplikácie. Na </w:t>
      </w:r>
      <w:hyperlink w:anchor="k774r4xs9ak3">
        <w:r w:rsidDel="00000000" w:rsidR="00000000" w:rsidRPr="00000000">
          <w:rPr>
            <w:rtl w:val="0"/>
          </w:rPr>
          <w:t xml:space="preserve">obrázku 16</w:t>
        </w:r>
      </w:hyperlink>
      <w:r w:rsidDel="00000000" w:rsidR="00000000" w:rsidRPr="00000000">
        <w:rPr>
          <w:rtl w:val="0"/>
        </w:rPr>
        <w:t xml:space="preserve"> je obrazovka po </w:t>
      </w:r>
      <w:r w:rsidDel="00000000" w:rsidR="00000000" w:rsidRPr="00000000">
        <w:rPr>
          <w:rtl w:val="0"/>
        </w:rPr>
        <w:t xml:space="preserve">naskénovaní</w:t>
      </w:r>
      <w:r w:rsidDel="00000000" w:rsidR="00000000" w:rsidRPr="00000000">
        <w:rPr>
          <w:rtl w:val="0"/>
        </w:rPr>
        <w:t xml:space="preserve"> QR kódu so zobrazenými monitorovacími dátami spolu s niektorými tlačidlami. QR kód, ktorý je potrebné skenovať je znázornený na </w:t>
      </w:r>
      <w:hyperlink w:anchor="kix.tyt185y26efd">
        <w:r w:rsidDel="00000000" w:rsidR="00000000" w:rsidRPr="00000000">
          <w:rPr>
            <w:rtl w:val="0"/>
          </w:rPr>
          <w:t xml:space="preserve">obrázku 17</w:t>
        </w:r>
      </w:hyperlink>
      <w:r w:rsidDel="00000000" w:rsidR="00000000" w:rsidRPr="00000000">
        <w:rPr>
          <w:rtl w:val="0"/>
        </w:rPr>
        <w:t xml:space="preserve">. Po kliknutí na tlačidlo </w:t>
      </w:r>
      <w:r w:rsidDel="00000000" w:rsidR="00000000" w:rsidRPr="00000000">
        <w:rPr>
          <w:i w:val="1"/>
          <w:rtl w:val="0"/>
        </w:rPr>
        <w:t xml:space="preserve">MANUAL MODE</w:t>
      </w:r>
      <w:r w:rsidDel="00000000" w:rsidR="00000000" w:rsidRPr="00000000">
        <w:rPr>
          <w:rtl w:val="0"/>
        </w:rPr>
        <w:t xml:space="preserve"> sa automatický proces zastaví a zobrazia sa ďalšie tlačidlá na manuálne riadenie dopravníkového pásu. Dva horné tlačidlá (“v” a “^“) slúžia na manuálne </w:t>
      </w:r>
      <w:r w:rsidDel="00000000" w:rsidR="00000000" w:rsidRPr="00000000">
        <w:rPr>
          <w:rtl w:val="0"/>
        </w:rPr>
        <w:t xml:space="preserve">posúvanie</w:t>
      </w:r>
      <w:r w:rsidDel="00000000" w:rsidR="00000000" w:rsidRPr="00000000">
        <w:rPr>
          <w:rtl w:val="0"/>
        </w:rPr>
        <w:t xml:space="preserve"> monitorovacích údajov, v prípade ak sa po naskenovaní identifikátora vytvoria príliš vysoko alebo nízko v scéne. V každom momente je možne nasmerovať kamerou znovu na QR kód a monitorovacie údaje by sa mali znovu inštancovať.</w:t>
      </w:r>
    </w:p>
    <w:p w:rsidR="00000000" w:rsidDel="00000000" w:rsidP="00000000" w:rsidRDefault="00000000" w:rsidRPr="00000000" w14:paraId="00000083">
      <w:pPr>
        <w:ind w:left="0" w:firstLine="0"/>
        <w:jc w:val="center"/>
        <w:rPr/>
      </w:pPr>
      <w:r w:rsidDel="00000000" w:rsidR="00000000" w:rsidRPr="00000000">
        <w:rPr/>
        <w:drawing>
          <wp:inline distB="114300" distT="114300" distL="114300" distR="114300">
            <wp:extent cx="2561660" cy="5662120"/>
            <wp:effectExtent b="0" l="0" r="0" t="0"/>
            <wp:docPr id="8"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2561660" cy="5662120"/>
                    </a:xfrm>
                    <a:prstGeom prst="rect"/>
                    <a:ln/>
                  </pic:spPr>
                </pic:pic>
              </a:graphicData>
            </a:graphic>
          </wp:inline>
        </w:drawing>
      </w:r>
      <w:r w:rsidDel="00000000" w:rsidR="00000000" w:rsidRPr="00000000">
        <w:rPr/>
        <w:drawing>
          <wp:inline distB="114300" distT="114300" distL="114300" distR="114300">
            <wp:extent cx="2544600" cy="5653604"/>
            <wp:effectExtent b="0" l="0" r="0" t="0"/>
            <wp:docPr id="13"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2544600" cy="5653604"/>
                    </a:xfrm>
                    <a:prstGeom prst="rect"/>
                    <a:ln/>
                  </pic:spPr>
                </pic:pic>
              </a:graphicData>
            </a:graphic>
          </wp:inline>
        </w:drawing>
      </w:r>
      <w:r w:rsidDel="00000000" w:rsidR="00000000" w:rsidRPr="00000000">
        <w:rPr>
          <w:rtl w:val="0"/>
        </w:rPr>
      </w:r>
    </w:p>
    <w:bookmarkStart w:colFirst="0" w:colLast="0" w:name="kix.9hido0nontrk" w:id="21"/>
    <w:bookmarkEnd w:id="21"/>
    <w:p w:rsidR="00000000" w:rsidDel="00000000" w:rsidP="00000000" w:rsidRDefault="00000000" w:rsidRPr="00000000" w14:paraId="00000084">
      <w:pPr>
        <w:jc w:val="center"/>
        <w:rPr/>
      </w:pPr>
      <w:r w:rsidDel="00000000" w:rsidR="00000000" w:rsidRPr="00000000">
        <w:rPr>
          <w:rtl w:val="0"/>
        </w:rPr>
        <w:t xml:space="preserve">Obrázok 15 Skenovanie QR kódu</w:t>
        <w:tab/>
        <w:t xml:space="preserve">        </w:t>
      </w:r>
      <w:bookmarkStart w:colFirst="0" w:colLast="0" w:name="k774r4xs9ak3" w:id="22"/>
      <w:bookmarkEnd w:id="22"/>
      <w:r w:rsidDel="00000000" w:rsidR="00000000" w:rsidRPr="00000000">
        <w:rPr>
          <w:rtl w:val="0"/>
        </w:rPr>
        <w:t xml:space="preserve">Obrázok 16 Zobrazenie dát v aplikácii</w:t>
      </w:r>
    </w:p>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jc w:val="center"/>
        <w:rPr/>
      </w:pPr>
      <w:r w:rsidDel="00000000" w:rsidR="00000000" w:rsidRPr="00000000">
        <w:rPr/>
        <w:drawing>
          <wp:inline distB="114300" distT="114300" distL="114300" distR="114300">
            <wp:extent cx="2438400" cy="2438400"/>
            <wp:effectExtent b="0" l="0" r="0" t="0"/>
            <wp:docPr id="10" name="image17.png"/>
            <a:graphic>
              <a:graphicData uri="http://schemas.openxmlformats.org/drawingml/2006/picture">
                <pic:pic>
                  <pic:nvPicPr>
                    <pic:cNvPr id="0" name="image17.png"/>
                    <pic:cNvPicPr preferRelativeResize="0"/>
                  </pic:nvPicPr>
                  <pic:blipFill>
                    <a:blip r:embed="rId29"/>
                    <a:srcRect b="0" l="0" r="0" t="0"/>
                    <a:stretch>
                      <a:fillRect/>
                    </a:stretch>
                  </pic:blipFill>
                  <pic:spPr>
                    <a:xfrm>
                      <a:off x="0" y="0"/>
                      <a:ext cx="2438400" cy="2438400"/>
                    </a:xfrm>
                    <a:prstGeom prst="rect"/>
                    <a:ln/>
                  </pic:spPr>
                </pic:pic>
              </a:graphicData>
            </a:graphic>
          </wp:inline>
        </w:drawing>
      </w:r>
      <w:r w:rsidDel="00000000" w:rsidR="00000000" w:rsidRPr="00000000">
        <w:rPr>
          <w:rtl w:val="0"/>
        </w:rPr>
      </w:r>
    </w:p>
    <w:bookmarkStart w:colFirst="0" w:colLast="0" w:name="kix.tyt185y26efd" w:id="23"/>
    <w:bookmarkEnd w:id="23"/>
    <w:p w:rsidR="00000000" w:rsidDel="00000000" w:rsidP="00000000" w:rsidRDefault="00000000" w:rsidRPr="00000000" w14:paraId="00000087">
      <w:pPr>
        <w:jc w:val="center"/>
        <w:rPr/>
      </w:pPr>
      <w:r w:rsidDel="00000000" w:rsidR="00000000" w:rsidRPr="00000000">
        <w:rPr>
          <w:rtl w:val="0"/>
        </w:rPr>
        <w:t xml:space="preserve">Obrázok 17 QR kód potrebný pre načítanie dát</w:t>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pStyle w:val="Heading1"/>
        <w:rPr>
          <w:rFonts w:ascii="Times New Roman" w:cs="Times New Roman" w:eastAsia="Times New Roman" w:hAnsi="Times New Roman"/>
        </w:rPr>
      </w:pPr>
      <w:bookmarkStart w:colFirst="0" w:colLast="0" w:name="_kdpaxfjs9v09" w:id="24"/>
      <w:bookmarkEnd w:id="24"/>
      <w:r w:rsidDel="00000000" w:rsidR="00000000" w:rsidRPr="00000000">
        <w:rPr>
          <w:rFonts w:ascii="Times New Roman" w:cs="Times New Roman" w:eastAsia="Times New Roman" w:hAnsi="Times New Roman"/>
          <w:rtl w:val="0"/>
        </w:rPr>
        <w:t xml:space="preserve">3 Chybové hlásenia</w:t>
      </w:r>
    </w:p>
    <w:p w:rsidR="00000000" w:rsidDel="00000000" w:rsidP="00000000" w:rsidRDefault="00000000" w:rsidRPr="00000000" w14:paraId="0000008A">
      <w:pPr>
        <w:pStyle w:val="Heading2"/>
        <w:rPr>
          <w:rFonts w:ascii="Times New Roman" w:cs="Times New Roman" w:eastAsia="Times New Roman" w:hAnsi="Times New Roman"/>
          <w:b w:val="1"/>
        </w:rPr>
      </w:pPr>
      <w:bookmarkStart w:colFirst="0" w:colLast="0" w:name="_u4nk3tr5ak7g" w:id="25"/>
      <w:bookmarkEnd w:id="25"/>
      <w:r w:rsidDel="00000000" w:rsidR="00000000" w:rsidRPr="00000000">
        <w:rPr>
          <w:rFonts w:ascii="Times New Roman" w:cs="Times New Roman" w:eastAsia="Times New Roman" w:hAnsi="Times New Roman"/>
          <w:b w:val="1"/>
          <w:rtl w:val="0"/>
        </w:rPr>
        <w:t xml:space="preserve">3.1 Chybové hlásenia v CODESYS</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ind w:firstLine="720"/>
        <w:rPr/>
      </w:pPr>
      <w:r w:rsidDel="00000000" w:rsidR="00000000" w:rsidRPr="00000000">
        <w:rPr>
          <w:rtl w:val="0"/>
        </w:rPr>
        <w:t xml:space="preserve">Ak sa input/output </w:t>
      </w:r>
      <w:r w:rsidDel="00000000" w:rsidR="00000000" w:rsidRPr="00000000">
        <w:rPr>
          <w:rtl w:val="0"/>
        </w:rPr>
        <w:t xml:space="preserve">piny</w:t>
      </w:r>
      <w:r w:rsidDel="00000000" w:rsidR="00000000" w:rsidRPr="00000000">
        <w:rPr>
          <w:rtl w:val="0"/>
        </w:rPr>
        <w:t xml:space="preserve"> neaktualizujú počas behu aplikacie (I/O variables not updating - </w:t>
      </w:r>
      <w:hyperlink r:id="rId30">
        <w:r w:rsidDel="00000000" w:rsidR="00000000" w:rsidRPr="00000000">
          <w:rPr>
            <w:color w:val="1155cc"/>
            <w:u w:val="single"/>
            <w:rtl w:val="0"/>
          </w:rPr>
          <w:t xml:space="preserve">https://faq.codesys.com/pages/viewpage.action?pageId=106889249</w:t>
        </w:r>
      </w:hyperlink>
      <w:r w:rsidDel="00000000" w:rsidR="00000000" w:rsidRPr="00000000">
        <w:rPr>
          <w:rtl w:val="0"/>
        </w:rPr>
        <w:t xml:space="preserve">), je potrebne v CODESYS nastaviť </w:t>
      </w:r>
      <w:r w:rsidDel="00000000" w:rsidR="00000000" w:rsidRPr="00000000">
        <w:rPr>
          <w:i w:val="1"/>
          <w:rtl w:val="0"/>
        </w:rPr>
        <w:t xml:space="preserve">Always update variables</w:t>
      </w:r>
      <w:r w:rsidDel="00000000" w:rsidR="00000000" w:rsidRPr="00000000">
        <w:rPr>
          <w:rtl w:val="0"/>
        </w:rPr>
        <w:t xml:space="preserve"> na </w:t>
      </w:r>
      <w:r w:rsidDel="00000000" w:rsidR="00000000" w:rsidRPr="00000000">
        <w:rPr>
          <w:i w:val="1"/>
          <w:rtl w:val="0"/>
        </w:rPr>
        <w:t xml:space="preserve">Enabled</w:t>
      </w:r>
      <w:r w:rsidDel="00000000" w:rsidR="00000000" w:rsidRPr="00000000">
        <w:rPr>
          <w:rtl w:val="0"/>
        </w:rPr>
        <w:t xml:space="preserve">. Nachádza sa to záložke </w:t>
      </w:r>
      <w:r w:rsidDel="00000000" w:rsidR="00000000" w:rsidRPr="00000000">
        <w:rPr>
          <w:i w:val="1"/>
          <w:rtl w:val="0"/>
        </w:rPr>
        <w:t xml:space="preserve">Device </w:t>
      </w:r>
      <w:r w:rsidDel="00000000" w:rsidR="00000000" w:rsidRPr="00000000">
        <w:rPr>
          <w:rtl w:val="0"/>
        </w:rPr>
        <w:t xml:space="preserve">-&gt; </w:t>
      </w:r>
      <w:r w:rsidDel="00000000" w:rsidR="00000000" w:rsidRPr="00000000">
        <w:rPr>
          <w:i w:val="1"/>
          <w:rtl w:val="0"/>
        </w:rPr>
        <w:t xml:space="preserve">PLC Settings</w:t>
      </w:r>
      <w:r w:rsidDel="00000000" w:rsidR="00000000" w:rsidRPr="00000000">
        <w:rPr>
          <w:rtl w:val="0"/>
        </w:rPr>
        <w:t xml:space="preserve">, znázornené na </w:t>
      </w:r>
      <w:hyperlink w:anchor="kix.lgcqz3olk4sj">
        <w:r w:rsidDel="00000000" w:rsidR="00000000" w:rsidRPr="00000000">
          <w:rPr>
            <w:rtl w:val="0"/>
          </w:rPr>
          <w:t xml:space="preserve">obrázku 18</w:t>
        </w:r>
      </w:hyperlink>
      <w:r w:rsidDel="00000000" w:rsidR="00000000" w:rsidRPr="00000000">
        <w:rPr>
          <w:rtl w:val="0"/>
        </w:rPr>
        <w:t xml:space="preserve">. Táto chyba môže zapríčiniť, že dopravníkový pás nebude reagovať na žiadne pokyny, či už z mobilnej aplikácie alebo pri pokuse automaticky </w:t>
      </w:r>
      <w:r w:rsidDel="00000000" w:rsidR="00000000" w:rsidRPr="00000000">
        <w:rPr>
          <w:rtl w:val="0"/>
        </w:rPr>
        <w:t xml:space="preserve">naštartovať</w:t>
      </w:r>
      <w:r w:rsidDel="00000000" w:rsidR="00000000" w:rsidRPr="00000000">
        <w:rPr>
          <w:rtl w:val="0"/>
        </w:rPr>
        <w:t xml:space="preserve"> aplikáciu zadaním dierovacieho objektu na koniec pásu.</w:t>
      </w:r>
    </w:p>
    <w:p w:rsidR="00000000" w:rsidDel="00000000" w:rsidP="00000000" w:rsidRDefault="00000000" w:rsidRPr="00000000" w14:paraId="0000008D">
      <w:pPr>
        <w:rPr/>
      </w:pPr>
      <w:r w:rsidDel="00000000" w:rsidR="00000000" w:rsidRPr="00000000">
        <w:rPr/>
        <w:drawing>
          <wp:inline distB="114300" distT="114300" distL="114300" distR="114300">
            <wp:extent cx="5731200" cy="2717800"/>
            <wp:effectExtent b="0" l="0" r="0" t="0"/>
            <wp:docPr id="16"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a:off x="0" y="0"/>
                      <a:ext cx="5731200" cy="2717800"/>
                    </a:xfrm>
                    <a:prstGeom prst="rect"/>
                    <a:ln/>
                  </pic:spPr>
                </pic:pic>
              </a:graphicData>
            </a:graphic>
          </wp:inline>
        </w:drawing>
      </w:r>
      <w:r w:rsidDel="00000000" w:rsidR="00000000" w:rsidRPr="00000000">
        <w:rPr>
          <w:rtl w:val="0"/>
        </w:rPr>
      </w:r>
    </w:p>
    <w:bookmarkStart w:colFirst="0" w:colLast="0" w:name="kix.lgcqz3olk4sj" w:id="26"/>
    <w:bookmarkEnd w:id="26"/>
    <w:p w:rsidR="00000000" w:rsidDel="00000000" w:rsidP="00000000" w:rsidRDefault="00000000" w:rsidRPr="00000000" w14:paraId="0000008E">
      <w:pPr>
        <w:jc w:val="center"/>
        <w:rPr/>
      </w:pPr>
      <w:r w:rsidDel="00000000" w:rsidR="00000000" w:rsidRPr="00000000">
        <w:rPr>
          <w:rtl w:val="0"/>
        </w:rPr>
        <w:t xml:space="preserve">Obrázok 18 Konfigurácia </w:t>
      </w:r>
      <w:r w:rsidDel="00000000" w:rsidR="00000000" w:rsidRPr="00000000">
        <w:rPr>
          <w:i w:val="1"/>
          <w:rtl w:val="0"/>
        </w:rPr>
        <w:t xml:space="preserve">Always update variables</w:t>
      </w:r>
      <w:r w:rsidDel="00000000" w:rsidR="00000000" w:rsidRPr="00000000">
        <w:rPr>
          <w:rtl w:val="0"/>
        </w:rPr>
      </w:r>
    </w:p>
    <w:p w:rsidR="00000000" w:rsidDel="00000000" w:rsidP="00000000" w:rsidRDefault="00000000" w:rsidRPr="00000000" w14:paraId="0000008F">
      <w:pPr>
        <w:pStyle w:val="Heading2"/>
        <w:rPr/>
      </w:pPr>
      <w:bookmarkStart w:colFirst="0" w:colLast="0" w:name="_8zkm5jkzyyff" w:id="27"/>
      <w:bookmarkEnd w:id="27"/>
      <w:r w:rsidDel="00000000" w:rsidR="00000000" w:rsidRPr="00000000">
        <w:rPr>
          <w:rtl w:val="0"/>
        </w:rPr>
        <w:t xml:space="preserve">3.2 Chybové hlásenia v Node-RED</w:t>
      </w:r>
    </w:p>
    <w:p w:rsidR="00000000" w:rsidDel="00000000" w:rsidP="00000000" w:rsidRDefault="00000000" w:rsidRPr="00000000" w14:paraId="00000090">
      <w:pPr>
        <w:ind w:firstLine="720"/>
        <w:rPr/>
      </w:pPr>
      <w:r w:rsidDel="00000000" w:rsidR="00000000" w:rsidRPr="00000000">
        <w:rPr>
          <w:rtl w:val="0"/>
        </w:rPr>
        <w:t xml:space="preserve">Pri pridávaní OPC UA Client uzlu, ktorý sme zapojili s nesprávne napísanou funkciou alebo nesprávne nastavenie samotného uzlu, môže spôsobiť </w:t>
      </w:r>
      <w:r w:rsidDel="00000000" w:rsidR="00000000" w:rsidRPr="00000000">
        <w:rPr>
          <w:rtl w:val="0"/>
        </w:rPr>
        <w:t xml:space="preserve">zaseknutie</w:t>
      </w:r>
      <w:r w:rsidDel="00000000" w:rsidR="00000000" w:rsidRPr="00000000">
        <w:rPr>
          <w:rtl w:val="0"/>
        </w:rPr>
        <w:t xml:space="preserve"> Node-RED web aplikácie. Node-RED v tomto prípade vždy vypisoval </w:t>
      </w:r>
      <w:r w:rsidDel="00000000" w:rsidR="00000000" w:rsidRPr="00000000">
        <w:rPr>
          <w:i w:val="1"/>
          <w:rtl w:val="0"/>
        </w:rPr>
        <w:t xml:space="preserve">Reconnecting… </w:t>
      </w:r>
      <w:r w:rsidDel="00000000" w:rsidR="00000000" w:rsidRPr="00000000">
        <w:rPr>
          <w:rtl w:val="0"/>
        </w:rPr>
        <w:t xml:space="preserve">, a celá web aplikácia nebola použiteľná až do tej miere, že sa nedalo ani vymazať OPC UA Client uzol. Tento uzol sme museli vymazať z </w:t>
      </w:r>
      <w:r w:rsidDel="00000000" w:rsidR="00000000" w:rsidRPr="00000000">
        <w:rPr>
          <w:i w:val="1"/>
          <w:rtl w:val="0"/>
        </w:rPr>
        <w:t xml:space="preserve">json </w:t>
      </w:r>
      <w:r w:rsidDel="00000000" w:rsidR="00000000" w:rsidRPr="00000000">
        <w:rPr>
          <w:rtl w:val="0"/>
        </w:rPr>
        <w:t xml:space="preserve">súboru</w:t>
      </w:r>
      <w:r w:rsidDel="00000000" w:rsidR="00000000" w:rsidRPr="00000000">
        <w:rPr>
          <w:rtl w:val="0"/>
        </w:rPr>
        <w:t xml:space="preserve"> uloženom na RevPi systéme. Príkaz </w:t>
      </w:r>
      <w:r w:rsidDel="00000000" w:rsidR="00000000" w:rsidRPr="00000000">
        <w:rPr>
          <w:i w:val="1"/>
          <w:rtl w:val="0"/>
        </w:rPr>
        <w:t xml:space="preserve">sudo journalctl -u </w:t>
      </w:r>
      <w:r w:rsidDel="00000000" w:rsidR="00000000" w:rsidRPr="00000000">
        <w:rPr>
          <w:i w:val="1"/>
          <w:rtl w:val="0"/>
        </w:rPr>
        <w:t xml:space="preserve">nodered</w:t>
      </w:r>
      <w:r w:rsidDel="00000000" w:rsidR="00000000" w:rsidRPr="00000000">
        <w:rPr>
          <w:i w:val="1"/>
          <w:rtl w:val="0"/>
        </w:rPr>
        <w:t xml:space="preserve"> </w:t>
      </w:r>
      <w:r w:rsidDel="00000000" w:rsidR="00000000" w:rsidRPr="00000000">
        <w:rPr>
          <w:rtl w:val="0"/>
        </w:rPr>
        <w:t xml:space="preserve">(</w:t>
      </w:r>
      <w:hyperlink r:id="rId32">
        <w:r w:rsidDel="00000000" w:rsidR="00000000" w:rsidRPr="00000000">
          <w:rPr>
            <w:color w:val="1155cc"/>
            <w:u w:val="single"/>
            <w:rtl w:val="0"/>
          </w:rPr>
          <w:t xml:space="preserve">https://revolutionpi.de/forum/viewtopic.php?t=3259</w:t>
        </w:r>
      </w:hyperlink>
      <w:r w:rsidDel="00000000" w:rsidR="00000000" w:rsidRPr="00000000">
        <w:rPr>
          <w:rtl w:val="0"/>
        </w:rPr>
        <w:t xml:space="preserve">) zobrazí chyby z Node-RED</w:t>
      </w:r>
      <w:r w:rsidDel="00000000" w:rsidR="00000000" w:rsidRPr="00000000">
        <w:rPr>
          <w:rtl w:val="0"/>
        </w:rPr>
        <w:t xml:space="preserve">u</w:t>
      </w:r>
      <w:r w:rsidDel="00000000" w:rsidR="00000000" w:rsidRPr="00000000">
        <w:rPr>
          <w:rtl w:val="0"/>
        </w:rPr>
        <w:t xml:space="preserve">, a v týchto logoch je možné nájsť kde sa uchováva </w:t>
      </w:r>
      <w:r w:rsidDel="00000000" w:rsidR="00000000" w:rsidRPr="00000000">
        <w:rPr>
          <w:i w:val="1"/>
          <w:rtl w:val="0"/>
        </w:rPr>
        <w:t xml:space="preserve">Flow file</w:t>
      </w:r>
      <w:r w:rsidDel="00000000" w:rsidR="00000000" w:rsidRPr="00000000">
        <w:rPr>
          <w:rtl w:val="0"/>
        </w:rPr>
        <w:t xml:space="preserve">, v našom prípade cesta bola: </w:t>
      </w:r>
      <w:r w:rsidDel="00000000" w:rsidR="00000000" w:rsidRPr="00000000">
        <w:rPr>
          <w:i w:val="1"/>
          <w:rtl w:val="0"/>
        </w:rPr>
        <w:t xml:space="preserve">/home/pi/.node-red/flows.json</w:t>
      </w:r>
      <w:r w:rsidDel="00000000" w:rsidR="00000000" w:rsidRPr="00000000">
        <w:rPr>
          <w:rtl w:val="0"/>
        </w:rPr>
        <w:t xml:space="preserve">. Cez terminal prejdeme do tohto priečinku a otvoríme súbor pomocou </w:t>
      </w:r>
      <w:r w:rsidDel="00000000" w:rsidR="00000000" w:rsidRPr="00000000">
        <w:rPr>
          <w:i w:val="1"/>
          <w:rtl w:val="0"/>
        </w:rPr>
        <w:t xml:space="preserve">nano, </w:t>
      </w:r>
      <w:r w:rsidDel="00000000" w:rsidR="00000000" w:rsidRPr="00000000">
        <w:rPr>
          <w:rtl w:val="0"/>
        </w:rPr>
        <w:t xml:space="preserve">a následne nájdeme uzol OPC UA, ktorý nám robil problémy a ten vymažeme. Súbor </w:t>
      </w:r>
      <w:r w:rsidDel="00000000" w:rsidR="00000000" w:rsidRPr="00000000">
        <w:rPr>
          <w:rtl w:val="0"/>
        </w:rPr>
        <w:t xml:space="preserve">uložíme</w:t>
      </w:r>
      <w:r w:rsidDel="00000000" w:rsidR="00000000" w:rsidRPr="00000000">
        <w:rPr>
          <w:rtl w:val="0"/>
        </w:rPr>
        <w:t xml:space="preserve">, počkáme pár minút a Node-RED web aplikáciu obnovíme a môžeme pokračovať s používaním.</w:t>
      </w:r>
    </w:p>
    <w:p w:rsidR="00000000" w:rsidDel="00000000" w:rsidP="00000000" w:rsidRDefault="00000000" w:rsidRPr="00000000" w14:paraId="00000091">
      <w:pPr>
        <w:ind w:firstLine="720"/>
        <w:rPr/>
      </w:pPr>
      <w:r w:rsidDel="00000000" w:rsidR="00000000" w:rsidRPr="00000000">
        <w:rPr>
          <w:rtl w:val="0"/>
        </w:rPr>
        <w:t xml:space="preserve">V Node-RED sa môže vyskytnúť ďalšia chyba, kde sa uzol OPC UA Client nepripojí k serveru. V tomto prípade je potrebné skontrolovať konfiguráciu uzla dvojklikom na tento uzol a skontrolovať zadané údaje. Toto môže byť spôsobené napríklad chybne zadanou IP adresou. Potrebné je skontrolovať IP adresu, na ktorej sa nachádza náš udalostný systém.</w:t>
      </w:r>
      <w:r w:rsidDel="00000000" w:rsidR="00000000" w:rsidRPr="00000000">
        <w:rPr>
          <w:rtl w:val="0"/>
        </w:rPr>
      </w:r>
    </w:p>
    <w:p w:rsidR="00000000" w:rsidDel="00000000" w:rsidP="00000000" w:rsidRDefault="00000000" w:rsidRPr="00000000" w14:paraId="00000092">
      <w:pPr>
        <w:pStyle w:val="Heading2"/>
        <w:rPr/>
      </w:pPr>
      <w:bookmarkStart w:colFirst="0" w:colLast="0" w:name="_7py2n6dqm3e2" w:id="28"/>
      <w:bookmarkEnd w:id="28"/>
      <w:r w:rsidDel="00000000" w:rsidR="00000000" w:rsidRPr="00000000">
        <w:rPr>
          <w:rtl w:val="0"/>
        </w:rPr>
        <w:t xml:space="preserve">3.3 Chybové hlásenia v aplikácii</w:t>
      </w:r>
    </w:p>
    <w:p w:rsidR="00000000" w:rsidDel="00000000" w:rsidP="00000000" w:rsidRDefault="00000000" w:rsidRPr="00000000" w14:paraId="00000093">
      <w:pPr>
        <w:rPr/>
      </w:pPr>
      <w:r w:rsidDel="00000000" w:rsidR="00000000" w:rsidRPr="00000000">
        <w:rPr>
          <w:rtl w:val="0"/>
        </w:rPr>
        <w:tab/>
        <w:t xml:space="preserve">Ak sa v mobilnej aplikácii </w:t>
      </w:r>
      <w:r w:rsidDel="00000000" w:rsidR="00000000" w:rsidRPr="00000000">
        <w:rPr>
          <w:rtl w:val="0"/>
        </w:rPr>
        <w:t xml:space="preserve">neobnovujú</w:t>
      </w:r>
      <w:r w:rsidDel="00000000" w:rsidR="00000000" w:rsidRPr="00000000">
        <w:rPr>
          <w:rtl w:val="0"/>
        </w:rPr>
        <w:t xml:space="preserve"> monitorovacie dáta, server mohol byť dlhšie neaktívny a zastavil odosielanie dát. Túto chybu je možné opraviť niekoľkými spôsobmi:  </w:t>
      </w:r>
    </w:p>
    <w:p w:rsidR="00000000" w:rsidDel="00000000" w:rsidP="00000000" w:rsidRDefault="00000000" w:rsidRPr="00000000" w14:paraId="00000094">
      <w:pPr>
        <w:numPr>
          <w:ilvl w:val="0"/>
          <w:numId w:val="3"/>
        </w:numPr>
        <w:ind w:left="720" w:hanging="360"/>
        <w:rPr>
          <w:u w:val="none"/>
        </w:rPr>
      </w:pPr>
      <w:r w:rsidDel="00000000" w:rsidR="00000000" w:rsidRPr="00000000">
        <w:rPr>
          <w:rtl w:val="0"/>
        </w:rPr>
        <w:t xml:space="preserve">Cez PuTTY zadaním príkazu </w:t>
      </w:r>
      <w:r w:rsidDel="00000000" w:rsidR="00000000" w:rsidRPr="00000000">
        <w:rPr>
          <w:i w:val="1"/>
          <w:rtl w:val="0"/>
        </w:rPr>
        <w:t xml:space="preserve">sudo reboot</w:t>
      </w:r>
    </w:p>
    <w:p w:rsidR="00000000" w:rsidDel="00000000" w:rsidP="00000000" w:rsidRDefault="00000000" w:rsidRPr="00000000" w14:paraId="00000095">
      <w:pPr>
        <w:numPr>
          <w:ilvl w:val="0"/>
          <w:numId w:val="3"/>
        </w:numPr>
        <w:ind w:left="720" w:hanging="360"/>
        <w:rPr>
          <w:u w:val="none"/>
        </w:rPr>
      </w:pPr>
      <w:r w:rsidDel="00000000" w:rsidR="00000000" w:rsidRPr="00000000">
        <w:rPr>
          <w:rtl w:val="0"/>
        </w:rPr>
        <w:t xml:space="preserve">Pohybom kurzora pripojenom do Revolution Pi PLC</w:t>
      </w:r>
    </w:p>
    <w:p w:rsidR="00000000" w:rsidDel="00000000" w:rsidP="00000000" w:rsidRDefault="00000000" w:rsidRPr="00000000" w14:paraId="00000096">
      <w:pPr>
        <w:numPr>
          <w:ilvl w:val="0"/>
          <w:numId w:val="3"/>
        </w:numPr>
        <w:ind w:left="720" w:hanging="360"/>
        <w:rPr>
          <w:u w:val="none"/>
        </w:rPr>
      </w:pPr>
      <w:r w:rsidDel="00000000" w:rsidR="00000000" w:rsidRPr="00000000">
        <w:rPr>
          <w:rtl w:val="0"/>
        </w:rPr>
        <w:t xml:space="preserve">Cez CODESYS v záložke Raspberry Pi kliknutím na </w:t>
      </w:r>
      <w:r w:rsidDel="00000000" w:rsidR="00000000" w:rsidRPr="00000000">
        <w:rPr>
          <w:i w:val="1"/>
          <w:rtl w:val="0"/>
        </w:rPr>
        <w:t xml:space="preserve">Reboot Target</w:t>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ab/>
        <w:t xml:space="preserve">Teoretický sa môže vyskytnúť chyba samotného MQTT </w:t>
      </w:r>
      <w:r w:rsidDel="00000000" w:rsidR="00000000" w:rsidRPr="00000000">
        <w:rPr>
          <w:rtl w:val="0"/>
        </w:rPr>
        <w:t xml:space="preserve">servera</w:t>
      </w:r>
      <w:r w:rsidDel="00000000" w:rsidR="00000000" w:rsidRPr="00000000">
        <w:rPr>
          <w:rtl w:val="0"/>
        </w:rPr>
        <w:t xml:space="preserve">, ktorý môže zapríčiniť výpadok pripojenia, čo by spôsobilo nemožnosť sledovania a taktiež aj riadenia nášho udalostného systému. Počas celého vývoja našej aplikácie sa táto chyba </w:t>
      </w:r>
      <w:r w:rsidDel="00000000" w:rsidR="00000000" w:rsidRPr="00000000">
        <w:rPr>
          <w:rtl w:val="0"/>
        </w:rPr>
        <w:t xml:space="preserve">nevyskytla</w:t>
      </w:r>
      <w:r w:rsidDel="00000000" w:rsidR="00000000" w:rsidRPr="00000000">
        <w:rPr>
          <w:rtl w:val="0"/>
        </w:rPr>
        <w:t xml:space="preserve"> ani raz, ale ak by sa náhodou stalo, je potrebné počkať na opätovné pripojenie MQTT servera.</w:t>
      </w:r>
    </w:p>
    <w:p w:rsidR="00000000" w:rsidDel="00000000" w:rsidP="00000000" w:rsidRDefault="00000000" w:rsidRPr="00000000" w14:paraId="00000099">
      <w:pPr>
        <w:rPr/>
      </w:pPr>
      <w:r w:rsidDel="00000000" w:rsidR="00000000" w:rsidRPr="00000000">
        <w:rPr>
          <w:rtl w:val="0"/>
        </w:rPr>
        <w:tab/>
        <w:t xml:space="preserve">V prípade, že použijeme manuálne riadenie a stlačíme </w:t>
      </w:r>
      <w:r w:rsidDel="00000000" w:rsidR="00000000" w:rsidRPr="00000000">
        <w:rPr>
          <w:i w:val="1"/>
          <w:rtl w:val="0"/>
        </w:rPr>
        <w:t xml:space="preserve">PUNCH DOWN</w:t>
      </w:r>
      <w:r w:rsidDel="00000000" w:rsidR="00000000" w:rsidRPr="00000000">
        <w:rPr>
          <w:rtl w:val="0"/>
        </w:rPr>
        <w:t xml:space="preserve"> a dierovací stroj príde úplne dole po dopravníkový pás, je potrebné najprv stlačiť </w:t>
      </w:r>
      <w:r w:rsidDel="00000000" w:rsidR="00000000" w:rsidRPr="00000000">
        <w:rPr>
          <w:i w:val="1"/>
          <w:rtl w:val="0"/>
        </w:rPr>
        <w:t xml:space="preserve">STOP ALL</w:t>
      </w:r>
      <w:r w:rsidDel="00000000" w:rsidR="00000000" w:rsidRPr="00000000">
        <w:rPr>
          <w:rtl w:val="0"/>
        </w:rPr>
        <w:t xml:space="preserve"> a následne </w:t>
      </w:r>
      <w:r w:rsidDel="00000000" w:rsidR="00000000" w:rsidRPr="00000000">
        <w:rPr>
          <w:rtl w:val="0"/>
        </w:rPr>
        <w:t xml:space="preserve">ručne</w:t>
      </w:r>
      <w:r w:rsidDel="00000000" w:rsidR="00000000" w:rsidRPr="00000000">
        <w:rPr>
          <w:rtl w:val="0"/>
        </w:rPr>
        <w:t xml:space="preserve"> zdvihnúť dierovací stroj o niekoľko centimetrov.</w:t>
      </w:r>
      <w:r w:rsidDel="00000000" w:rsidR="00000000" w:rsidRPr="00000000">
        <w:rPr>
          <w:rtl w:val="0"/>
        </w:rPr>
      </w:r>
    </w:p>
    <w:p w:rsidR="00000000" w:rsidDel="00000000" w:rsidP="00000000" w:rsidRDefault="00000000" w:rsidRPr="00000000" w14:paraId="0000009A">
      <w:pPr>
        <w:pStyle w:val="Heading2"/>
        <w:rPr/>
      </w:pPr>
      <w:bookmarkStart w:colFirst="0" w:colLast="0" w:name="_vdn517sbf9uv" w:id="29"/>
      <w:bookmarkEnd w:id="29"/>
      <w:r w:rsidDel="00000000" w:rsidR="00000000" w:rsidRPr="00000000">
        <w:rPr>
          <w:rtl w:val="0"/>
        </w:rPr>
        <w:t xml:space="preserve">3.4 Chybové hlásenia v Unity</w:t>
      </w:r>
    </w:p>
    <w:p w:rsidR="00000000" w:rsidDel="00000000" w:rsidP="00000000" w:rsidRDefault="00000000" w:rsidRPr="00000000" w14:paraId="0000009B">
      <w:pPr>
        <w:rPr/>
      </w:pPr>
      <w:r w:rsidDel="00000000" w:rsidR="00000000" w:rsidRPr="00000000">
        <w:rPr>
          <w:rtl w:val="0"/>
        </w:rPr>
        <w:tab/>
        <w:t xml:space="preserve">Pre vybuildenie a spustenie aplikácie na android zariadení je potrebné mať zapnutý </w:t>
      </w:r>
      <w:r w:rsidDel="00000000" w:rsidR="00000000" w:rsidRPr="00000000">
        <w:rPr>
          <w:i w:val="1"/>
          <w:rtl w:val="0"/>
        </w:rPr>
        <w:t xml:space="preserve">USB Debugging</w:t>
      </w:r>
      <w:r w:rsidDel="00000000" w:rsidR="00000000" w:rsidRPr="00000000">
        <w:rPr>
          <w:rtl w:val="0"/>
        </w:rPr>
        <w:t xml:space="preserve">. Toto sa zvyčajne zapína v </w:t>
      </w:r>
      <w:r w:rsidDel="00000000" w:rsidR="00000000" w:rsidRPr="00000000">
        <w:rPr>
          <w:i w:val="1"/>
          <w:rtl w:val="0"/>
        </w:rPr>
        <w:t xml:space="preserve">Settings </w:t>
      </w:r>
      <w:r w:rsidDel="00000000" w:rsidR="00000000" w:rsidRPr="00000000">
        <w:rPr>
          <w:rtl w:val="0"/>
        </w:rPr>
        <w:t xml:space="preserve">-&gt; </w:t>
      </w:r>
      <w:r w:rsidDel="00000000" w:rsidR="00000000" w:rsidRPr="00000000">
        <w:rPr>
          <w:i w:val="1"/>
          <w:rtl w:val="0"/>
        </w:rPr>
        <w:t xml:space="preserve">About Phone </w:t>
      </w:r>
      <w:r w:rsidDel="00000000" w:rsidR="00000000" w:rsidRPr="00000000">
        <w:rPr>
          <w:rtl w:val="0"/>
        </w:rPr>
        <w:t xml:space="preserve">-&gt; </w:t>
      </w:r>
      <w:r w:rsidDel="00000000" w:rsidR="00000000" w:rsidRPr="00000000">
        <w:rPr>
          <w:i w:val="1"/>
          <w:rtl w:val="0"/>
        </w:rPr>
        <w:t xml:space="preserve">Build number</w:t>
      </w:r>
      <w:r w:rsidDel="00000000" w:rsidR="00000000" w:rsidRPr="00000000">
        <w:rPr>
          <w:rtl w:val="0"/>
        </w:rPr>
        <w:t xml:space="preserve">, na ktorý sa musí kliknúť viackrát po sebe, až kým neuvidíme toast message </w:t>
      </w:r>
      <w:r w:rsidDel="00000000" w:rsidR="00000000" w:rsidRPr="00000000">
        <w:rPr>
          <w:i w:val="1"/>
          <w:rtl w:val="0"/>
        </w:rPr>
        <w:t xml:space="preserve">“You are now a developer!”</w:t>
      </w:r>
      <w:r w:rsidDel="00000000" w:rsidR="00000000" w:rsidRPr="00000000">
        <w:rPr>
          <w:rtl w:val="0"/>
        </w:rPr>
        <w:t xml:space="preserve">. Následne sa prepneme na </w:t>
      </w:r>
      <w:r w:rsidDel="00000000" w:rsidR="00000000" w:rsidRPr="00000000">
        <w:rPr>
          <w:i w:val="1"/>
          <w:rtl w:val="0"/>
        </w:rPr>
        <w:t xml:space="preserve">Settings </w:t>
      </w:r>
      <w:r w:rsidDel="00000000" w:rsidR="00000000" w:rsidRPr="00000000">
        <w:rPr>
          <w:rtl w:val="0"/>
        </w:rPr>
        <w:t xml:space="preserve">-&gt; </w:t>
      </w:r>
      <w:r w:rsidDel="00000000" w:rsidR="00000000" w:rsidRPr="00000000">
        <w:rPr>
          <w:i w:val="1"/>
          <w:rtl w:val="0"/>
        </w:rPr>
        <w:t xml:space="preserve">Developer options</w:t>
      </w:r>
      <w:r w:rsidDel="00000000" w:rsidR="00000000" w:rsidRPr="00000000">
        <w:rPr>
          <w:rtl w:val="0"/>
        </w:rPr>
        <w:t xml:space="preserve">, a tam nájdeme a aktivujeme </w:t>
      </w:r>
      <w:r w:rsidDel="00000000" w:rsidR="00000000" w:rsidRPr="00000000">
        <w:rPr>
          <w:i w:val="1"/>
          <w:rtl w:val="0"/>
        </w:rPr>
        <w:t xml:space="preserve">USB debugging</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9C">
      <w:pPr>
        <w:pStyle w:val="Heading2"/>
        <w:rPr/>
      </w:pPr>
      <w:bookmarkStart w:colFirst="0" w:colLast="0" w:name="_6h7j02paaw2v" w:id="30"/>
      <w:bookmarkEnd w:id="30"/>
      <w:r w:rsidDel="00000000" w:rsidR="00000000" w:rsidRPr="00000000">
        <w:rPr>
          <w:rtl w:val="0"/>
        </w:rPr>
        <w:t xml:space="preserve">3.5 Chybové hlásenia </w:t>
      </w:r>
      <w:r w:rsidDel="00000000" w:rsidR="00000000" w:rsidRPr="00000000">
        <w:rPr>
          <w:rtl w:val="0"/>
        </w:rPr>
        <w:t xml:space="preserve">Revolution P</w:t>
      </w:r>
      <w:r w:rsidDel="00000000" w:rsidR="00000000" w:rsidRPr="00000000">
        <w:rPr>
          <w:rtl w:val="0"/>
        </w:rPr>
        <w:t xml:space="preserve">i</w:t>
      </w:r>
    </w:p>
    <w:p w:rsidR="00000000" w:rsidDel="00000000" w:rsidP="00000000" w:rsidRDefault="00000000" w:rsidRPr="00000000" w14:paraId="0000009D">
      <w:pPr>
        <w:ind w:firstLine="720"/>
        <w:rPr>
          <w:i w:val="1"/>
        </w:rPr>
      </w:pPr>
      <w:r w:rsidDel="00000000" w:rsidR="00000000" w:rsidRPr="00000000">
        <w:rPr>
          <w:rtl w:val="0"/>
        </w:rPr>
        <w:t xml:space="preserve">Linux systém Revolution Pi je veľmi citlivý na update nainštalovaných balíčkov, t.j. veľmi riskantné je spúšťať nasledovné príkazy cez terminal: </w:t>
        <w:br w:type="textWrapping"/>
        <w:tab/>
      </w:r>
      <w:r w:rsidDel="00000000" w:rsidR="00000000" w:rsidRPr="00000000">
        <w:rPr>
          <w:i w:val="1"/>
          <w:rtl w:val="0"/>
        </w:rPr>
        <w:t xml:space="preserve">sudo apt update</w:t>
      </w:r>
    </w:p>
    <w:p w:rsidR="00000000" w:rsidDel="00000000" w:rsidP="00000000" w:rsidRDefault="00000000" w:rsidRPr="00000000" w14:paraId="0000009E">
      <w:pPr>
        <w:ind w:firstLine="720"/>
        <w:rPr>
          <w:i w:val="1"/>
        </w:rPr>
      </w:pPr>
      <w:r w:rsidDel="00000000" w:rsidR="00000000" w:rsidRPr="00000000">
        <w:rPr>
          <w:i w:val="1"/>
          <w:rtl w:val="0"/>
        </w:rPr>
        <w:t xml:space="preserve">sudo apt upgrade</w:t>
      </w:r>
    </w:p>
    <w:p w:rsidR="00000000" w:rsidDel="00000000" w:rsidP="00000000" w:rsidRDefault="00000000" w:rsidRPr="00000000" w14:paraId="0000009F">
      <w:pPr>
        <w:ind w:firstLine="720"/>
        <w:rPr>
          <w:i w:val="1"/>
        </w:rPr>
      </w:pPr>
      <w:r w:rsidDel="00000000" w:rsidR="00000000" w:rsidRPr="00000000">
        <w:rPr>
          <w:i w:val="1"/>
          <w:rtl w:val="0"/>
        </w:rPr>
        <w:t xml:space="preserve">sudo apt full-upgrade</w:t>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ind w:firstLine="720"/>
        <w:rPr/>
      </w:pPr>
      <w:r w:rsidDel="00000000" w:rsidR="00000000" w:rsidRPr="00000000">
        <w:rPr>
          <w:rtl w:val="0"/>
        </w:rPr>
        <w:t xml:space="preserve">Odporúčame vyhnúť sa použitiu týchto príkazov. Ak tieto príkazy použijete, je možné, že pre niektore balíčky </w:t>
      </w:r>
      <w:r w:rsidDel="00000000" w:rsidR="00000000" w:rsidRPr="00000000">
        <w:rPr>
          <w:rtl w:val="0"/>
        </w:rPr>
        <w:t xml:space="preserve">nebudú</w:t>
      </w:r>
      <w:r w:rsidDel="00000000" w:rsidR="00000000" w:rsidRPr="00000000">
        <w:rPr>
          <w:rtl w:val="0"/>
        </w:rPr>
        <w:t xml:space="preserve"> zodpovedať novšie verzie. Môže sa stať, že sa modul zasekne a nebude možné ho ovládať. Bude to možné vidieť priamo na zariadení Revolution Pi </w:t>
      </w:r>
      <w:r w:rsidDel="00000000" w:rsidR="00000000" w:rsidRPr="00000000">
        <w:rPr>
          <w:rtl w:val="0"/>
        </w:rPr>
        <w:t xml:space="preserve">Connect+ ft</w:t>
      </w:r>
      <w:r w:rsidDel="00000000" w:rsidR="00000000" w:rsidRPr="00000000">
        <w:rPr>
          <w:rtl w:val="0"/>
        </w:rPr>
        <w:t xml:space="preserve">. CODESYS a tiež na Revolution Pi modul DIO, kde svietili (nie </w:t>
      </w:r>
      <w:r w:rsidDel="00000000" w:rsidR="00000000" w:rsidRPr="00000000">
        <w:rPr>
          <w:rtl w:val="0"/>
        </w:rPr>
        <w:t xml:space="preserve">blikali</w:t>
      </w:r>
      <w:r w:rsidDel="00000000" w:rsidR="00000000" w:rsidRPr="00000000">
        <w:rPr>
          <w:rtl w:val="0"/>
        </w:rPr>
        <w:t xml:space="preserve">) červené PWR led diódy. Toto bude </w:t>
      </w:r>
      <w:r w:rsidDel="00000000" w:rsidR="00000000" w:rsidRPr="00000000">
        <w:rPr>
          <w:rtl w:val="0"/>
        </w:rPr>
        <w:t xml:space="preserve">zadáva</w:t>
      </w:r>
      <w:r w:rsidDel="00000000" w:rsidR="00000000" w:rsidRPr="00000000">
        <w:rPr>
          <w:rtl w:val="0"/>
        </w:rPr>
        <w:t xml:space="preserve">ť problém aj v programe CODESYS až po pripojení na zariadenie cez sieť a spustení aplikácie, kde v záložke </w:t>
      </w:r>
      <w:r w:rsidDel="00000000" w:rsidR="00000000" w:rsidRPr="00000000">
        <w:rPr>
          <w:i w:val="1"/>
          <w:rtl w:val="0"/>
        </w:rPr>
        <w:t xml:space="preserve">RevPi_DIO </w:t>
      </w:r>
      <w:r w:rsidDel="00000000" w:rsidR="00000000" w:rsidRPr="00000000">
        <w:rPr>
          <w:rtl w:val="0"/>
        </w:rPr>
        <w:t xml:space="preserve">-&gt; </w:t>
      </w:r>
      <w:r w:rsidDel="00000000" w:rsidR="00000000" w:rsidRPr="00000000">
        <w:rPr>
          <w:i w:val="1"/>
          <w:rtl w:val="0"/>
        </w:rPr>
        <w:t xml:space="preserve">status</w:t>
      </w:r>
      <w:r w:rsidDel="00000000" w:rsidR="00000000" w:rsidRPr="00000000">
        <w:rPr>
          <w:rtl w:val="0"/>
        </w:rPr>
        <w:t xml:space="preserve">, bolo mozné vidieť červenú hlášku </w:t>
      </w:r>
      <w:r w:rsidDel="00000000" w:rsidR="00000000" w:rsidRPr="00000000">
        <w:rPr>
          <w:i w:val="1"/>
          <w:rtl w:val="0"/>
        </w:rPr>
        <w:t xml:space="preserve">Module not found</w:t>
      </w:r>
      <w:r w:rsidDel="00000000" w:rsidR="00000000" w:rsidRPr="00000000">
        <w:rPr>
          <w:rtl w:val="0"/>
        </w:rPr>
        <w:t xml:space="preserve">, ako je zobrazené na </w:t>
      </w:r>
      <w:hyperlink w:anchor="kix.fes353cdw8x9">
        <w:r w:rsidDel="00000000" w:rsidR="00000000" w:rsidRPr="00000000">
          <w:rPr>
            <w:rtl w:val="0"/>
          </w:rPr>
          <w:t xml:space="preserve">obrázku 19</w:t>
        </w:r>
      </w:hyperlink>
      <w:r w:rsidDel="00000000" w:rsidR="00000000" w:rsidRPr="00000000">
        <w:rPr>
          <w:rtl w:val="0"/>
        </w:rPr>
        <w:t xml:space="preserve">. (</w:t>
      </w:r>
      <w:hyperlink r:id="rId33">
        <w:r w:rsidDel="00000000" w:rsidR="00000000" w:rsidRPr="00000000">
          <w:rPr>
            <w:color w:val="1155cc"/>
            <w:u w:val="single"/>
            <w:rtl w:val="0"/>
          </w:rPr>
          <w:t xml:space="preserve">https://revolutionpi.com/tutorials/codesys-fehlermeldung-module-not-found-2/</w:t>
        </w:r>
      </w:hyperlink>
      <w:r w:rsidDel="00000000" w:rsidR="00000000" w:rsidRPr="00000000">
        <w:rPr>
          <w:rtl w:val="0"/>
        </w:rPr>
        <w:t xml:space="preserve">)</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drawing>
          <wp:inline distB="114300" distT="114300" distL="114300" distR="114300">
            <wp:extent cx="5731200" cy="2870200"/>
            <wp:effectExtent b="0" l="0" r="0" t="0"/>
            <wp:docPr id="3"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5731200" cy="2870200"/>
                    </a:xfrm>
                    <a:prstGeom prst="rect"/>
                    <a:ln/>
                  </pic:spPr>
                </pic:pic>
              </a:graphicData>
            </a:graphic>
          </wp:inline>
        </w:drawing>
      </w:r>
      <w:r w:rsidDel="00000000" w:rsidR="00000000" w:rsidRPr="00000000">
        <w:rPr>
          <w:rtl w:val="0"/>
        </w:rPr>
      </w:r>
    </w:p>
    <w:bookmarkStart w:colFirst="0" w:colLast="0" w:name="kix.fes353cdw8x9" w:id="31"/>
    <w:bookmarkEnd w:id="31"/>
    <w:p w:rsidR="00000000" w:rsidDel="00000000" w:rsidP="00000000" w:rsidRDefault="00000000" w:rsidRPr="00000000" w14:paraId="000000A4">
      <w:pPr>
        <w:jc w:val="center"/>
        <w:rPr/>
      </w:pPr>
      <w:r w:rsidDel="00000000" w:rsidR="00000000" w:rsidRPr="00000000">
        <w:rPr>
          <w:rtl w:val="0"/>
        </w:rPr>
        <w:t xml:space="preserve">Obrázok 19 Chybová hláška </w:t>
      </w:r>
      <w:r w:rsidDel="00000000" w:rsidR="00000000" w:rsidRPr="00000000">
        <w:rPr>
          <w:i w:val="1"/>
          <w:rtl w:val="0"/>
        </w:rPr>
        <w:t xml:space="preserve">Module not found</w:t>
      </w: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ind w:firstLine="720"/>
        <w:rPr/>
      </w:pPr>
      <w:r w:rsidDel="00000000" w:rsidR="00000000" w:rsidRPr="00000000">
        <w:rPr>
          <w:rtl w:val="0"/>
        </w:rPr>
        <w:t xml:space="preserve">Riešenie bolo nainštalovať úplne nový systém Revolution Pi. Stiahli sme si najnovší Linux image z oficialnej stranky (v čase riešenia </w:t>
      </w:r>
      <w:r w:rsidDel="00000000" w:rsidR="00000000" w:rsidRPr="00000000">
        <w:rPr>
          <w:i w:val="1"/>
          <w:rtl w:val="0"/>
        </w:rPr>
        <w:t xml:space="preserve">2023-01-12-revpi-buster.zip</w:t>
      </w:r>
      <w:r w:rsidDel="00000000" w:rsidR="00000000" w:rsidRPr="00000000">
        <w:rPr>
          <w:rtl w:val="0"/>
        </w:rPr>
        <w:t xml:space="preserve">): </w:t>
      </w:r>
      <w:hyperlink r:id="rId35">
        <w:r w:rsidDel="00000000" w:rsidR="00000000" w:rsidRPr="00000000">
          <w:rPr>
            <w:color w:val="1155cc"/>
            <w:u w:val="single"/>
            <w:rtl w:val="0"/>
          </w:rPr>
          <w:t xml:space="preserve">https://revolutionpi.com/tutorials/downloads/#</w:t>
        </w:r>
      </w:hyperlink>
      <w:hyperlink r:id="rId36">
        <w:r w:rsidDel="00000000" w:rsidR="00000000" w:rsidRPr="00000000">
          <w:rPr>
            <w:color w:val="1155cc"/>
            <w:u w:val="single"/>
            <w:rtl w:val="0"/>
          </w:rPr>
          <w:t xml:space="preserve">revpiimages</w:t>
        </w:r>
      </w:hyperlink>
      <w:r w:rsidDel="00000000" w:rsidR="00000000" w:rsidRPr="00000000">
        <w:rPr>
          <w:rtl w:val="0"/>
        </w:rPr>
      </w:r>
    </w:p>
    <w:p w:rsidR="00000000" w:rsidDel="00000000" w:rsidP="00000000" w:rsidRDefault="00000000" w:rsidRPr="00000000" w14:paraId="000000A7">
      <w:pPr>
        <w:rPr/>
      </w:pPr>
      <w:r w:rsidDel="00000000" w:rsidR="00000000" w:rsidRPr="00000000">
        <w:rPr>
          <w:rtl w:val="0"/>
        </w:rPr>
        <w:t xml:space="preserve">Ďalej sme postupovali podľa oficiálneho postupu pre inštaláciu image: </w:t>
      </w:r>
      <w:hyperlink r:id="rId37">
        <w:r w:rsidDel="00000000" w:rsidR="00000000" w:rsidRPr="00000000">
          <w:rPr>
            <w:color w:val="1155cc"/>
            <w:u w:val="single"/>
            <w:rtl w:val="0"/>
          </w:rPr>
          <w:t xml:space="preserve">https://revolutionpi.com/tutorials/images/install-jessie/</w:t>
        </w:r>
      </w:hyperlink>
      <w:r w:rsidDel="00000000" w:rsidR="00000000" w:rsidRPr="00000000">
        <w:rPr>
          <w:rtl w:val="0"/>
        </w:rPr>
        <w:t xml:space="preserve"> . Jediný rozdiel oproti uvedeného postupu bol, že sme nepotrebovali USB kľúč, ale priamo sme spravili backup na hard disk nášho počítača pripojeného cez Micro USB kábel na RevPi.</w:t>
      </w:r>
    </w:p>
    <w:p w:rsidR="00000000" w:rsidDel="00000000" w:rsidP="00000000" w:rsidRDefault="00000000" w:rsidRPr="00000000" w14:paraId="000000A8">
      <w:pPr>
        <w:ind w:firstLine="720"/>
        <w:rPr/>
      </w:pPr>
      <w:r w:rsidDel="00000000" w:rsidR="00000000" w:rsidRPr="00000000">
        <w:rPr>
          <w:rtl w:val="0"/>
        </w:rPr>
        <w:t xml:space="preserve">Keď sa prvýkrát </w:t>
      </w:r>
      <w:r w:rsidDel="00000000" w:rsidR="00000000" w:rsidRPr="00000000">
        <w:rPr>
          <w:rtl w:val="0"/>
        </w:rPr>
        <w:t xml:space="preserve">prihlásime</w:t>
      </w:r>
      <w:r w:rsidDel="00000000" w:rsidR="00000000" w:rsidRPr="00000000">
        <w:rPr>
          <w:rtl w:val="0"/>
        </w:rPr>
        <w:t xml:space="preserve"> do systému po </w:t>
      </w:r>
      <w:r w:rsidDel="00000000" w:rsidR="00000000" w:rsidRPr="00000000">
        <w:rPr>
          <w:rtl w:val="0"/>
        </w:rPr>
        <w:t xml:space="preserve">reinštalácii</w:t>
      </w:r>
      <w:r w:rsidDel="00000000" w:rsidR="00000000" w:rsidRPr="00000000">
        <w:rPr>
          <w:rtl w:val="0"/>
        </w:rPr>
        <w:t xml:space="preserve"> systému, pravdepodobne bude potrebné </w:t>
      </w:r>
      <w:r w:rsidDel="00000000" w:rsidR="00000000" w:rsidRPr="00000000">
        <w:rPr>
          <w:rtl w:val="0"/>
        </w:rPr>
        <w:t xml:space="preserve">nastaviť</w:t>
      </w:r>
      <w:r w:rsidDel="00000000" w:rsidR="00000000" w:rsidRPr="00000000">
        <w:rPr>
          <w:rtl w:val="0"/>
        </w:rPr>
        <w:t xml:space="preserve"> rozlíšenie obrazovky, to spravíme nasledovne:</w:t>
      </w:r>
    </w:p>
    <w:p w:rsidR="00000000" w:rsidDel="00000000" w:rsidP="00000000" w:rsidRDefault="00000000" w:rsidRPr="00000000" w14:paraId="000000A9">
      <w:pPr>
        <w:rPr/>
      </w:pPr>
      <w:r w:rsidDel="00000000" w:rsidR="00000000" w:rsidRPr="00000000">
        <w:rPr>
          <w:rtl w:val="0"/>
        </w:rPr>
        <w:t xml:space="preserve">Kliknutím na </w:t>
      </w:r>
      <w:r w:rsidDel="00000000" w:rsidR="00000000" w:rsidRPr="00000000">
        <w:rPr>
          <w:i w:val="1"/>
          <w:rtl w:val="0"/>
        </w:rPr>
        <w:t xml:space="preserve">Start </w:t>
      </w:r>
      <w:r w:rsidDel="00000000" w:rsidR="00000000" w:rsidRPr="00000000">
        <w:rPr>
          <w:rtl w:val="0"/>
        </w:rPr>
        <w:t xml:space="preserve">-&gt; </w:t>
      </w:r>
      <w:r w:rsidDel="00000000" w:rsidR="00000000" w:rsidRPr="00000000">
        <w:rPr>
          <w:i w:val="1"/>
          <w:rtl w:val="0"/>
        </w:rPr>
        <w:t xml:space="preserve">Preferences </w:t>
      </w:r>
      <w:r w:rsidDel="00000000" w:rsidR="00000000" w:rsidRPr="00000000">
        <w:rPr>
          <w:rtl w:val="0"/>
        </w:rPr>
        <w:t xml:space="preserve">-&gt; </w:t>
      </w:r>
      <w:r w:rsidDel="00000000" w:rsidR="00000000" w:rsidRPr="00000000">
        <w:rPr>
          <w:i w:val="1"/>
          <w:rtl w:val="0"/>
        </w:rPr>
        <w:t xml:space="preserve">Raspberry Pi Configuration</w:t>
      </w:r>
      <w:r w:rsidDel="00000000" w:rsidR="00000000" w:rsidRPr="00000000">
        <w:rPr>
          <w:rtl w:val="0"/>
        </w:rPr>
        <w:t xml:space="preserve">, nájdeme tam výber pre rozlíšenie a </w:t>
      </w:r>
      <w:r w:rsidDel="00000000" w:rsidR="00000000" w:rsidRPr="00000000">
        <w:rPr>
          <w:rtl w:val="0"/>
        </w:rPr>
        <w:t xml:space="preserve">nastavíme</w:t>
      </w:r>
      <w:r w:rsidDel="00000000" w:rsidR="00000000" w:rsidRPr="00000000">
        <w:rPr>
          <w:rtl w:val="0"/>
        </w:rPr>
        <w:t xml:space="preserve"> podľa našej obrazovky. Ak nebude ponúknuté potrebné rozlíšenie pre náš monitor, potrebné je pozrieť nižšie uvedené užitočné linky pre nastavenie rozlíšenia.</w:t>
      </w:r>
    </w:p>
    <w:p w:rsidR="00000000" w:rsidDel="00000000" w:rsidP="00000000" w:rsidRDefault="00000000" w:rsidRPr="00000000" w14:paraId="000000AA">
      <w:pPr>
        <w:rPr/>
      </w:pPr>
      <w:hyperlink r:id="rId38">
        <w:r w:rsidDel="00000000" w:rsidR="00000000" w:rsidRPr="00000000">
          <w:rPr>
            <w:color w:val="1155cc"/>
            <w:u w:val="single"/>
            <w:rtl w:val="0"/>
          </w:rPr>
          <w:t xml:space="preserve">https://revolutionpi.com/tutorials/overview-revpi-core/adjust-screen-resolution/</w:t>
        </w:r>
      </w:hyperlink>
      <w:r w:rsidDel="00000000" w:rsidR="00000000" w:rsidRPr="00000000">
        <w:rPr>
          <w:rtl w:val="0"/>
        </w:rPr>
      </w:r>
    </w:p>
    <w:p w:rsidR="00000000" w:rsidDel="00000000" w:rsidP="00000000" w:rsidRDefault="00000000" w:rsidRPr="00000000" w14:paraId="000000AB">
      <w:pPr>
        <w:rPr/>
      </w:pPr>
      <w:hyperlink r:id="rId39">
        <w:r w:rsidDel="00000000" w:rsidR="00000000" w:rsidRPr="00000000">
          <w:rPr>
            <w:color w:val="1155cc"/>
            <w:u w:val="single"/>
            <w:rtl w:val="0"/>
          </w:rPr>
          <w:t xml:space="preserve">https://pimylifeup.com/raspberry-pi-screen-resolution/</w:t>
        </w:r>
      </w:hyperlink>
      <w:r w:rsidDel="00000000" w:rsidR="00000000" w:rsidRPr="00000000">
        <w:rPr>
          <w:rtl w:val="0"/>
        </w:rPr>
      </w:r>
    </w:p>
    <w:p w:rsidR="00000000" w:rsidDel="00000000" w:rsidP="00000000" w:rsidRDefault="00000000" w:rsidRPr="00000000" w14:paraId="000000AC">
      <w:pPr>
        <w:ind w:firstLine="720"/>
        <w:rPr/>
      </w:pPr>
      <w:r w:rsidDel="00000000" w:rsidR="00000000" w:rsidRPr="00000000">
        <w:rPr>
          <w:rtl w:val="0"/>
        </w:rPr>
        <w:t xml:space="preserve">V prípade preinštalovania systému je možné, že bude potrebné cez CODESYS nainštalovať </w:t>
      </w:r>
      <w:r w:rsidDel="00000000" w:rsidR="00000000" w:rsidRPr="00000000">
        <w:rPr>
          <w:i w:val="1"/>
          <w:rtl w:val="0"/>
        </w:rPr>
        <w:t xml:space="preserve">Runtime Package</w:t>
      </w:r>
      <w:r w:rsidDel="00000000" w:rsidR="00000000" w:rsidRPr="00000000">
        <w:rPr>
          <w:rtl w:val="0"/>
        </w:rPr>
        <w:t xml:space="preserve"> pre komunikáciu s PLC. V záložke Raspberry Pi (dole vľavo vedľa POUs) nainštalujeme CODESYS Runtime Package. Automatický by ste mali mať stiahnutý driver, ale ak to nie je prípad, na tomto linku je možné stiahnuť potrebný CODESYS runtime driver: </w:t>
      </w:r>
      <w:hyperlink r:id="rId40">
        <w:r w:rsidDel="00000000" w:rsidR="00000000" w:rsidRPr="00000000">
          <w:rPr>
            <w:color w:val="1155cc"/>
            <w:u w:val="single"/>
            <w:rtl w:val="0"/>
          </w:rPr>
          <w:t xml:space="preserve">https://revolutionpi.com/tutorials/downloads/#driver</w:t>
        </w:r>
      </w:hyperlink>
      <w:r w:rsidDel="00000000" w:rsidR="00000000" w:rsidRPr="00000000">
        <w:rPr>
          <w:rtl w:val="0"/>
        </w:rPr>
        <w:t xml:space="preserve">.   CODESYS Runtime System pre RevPi sa inštaluje v záložke Raspberry Pi, ktorú je tiež možné otvoriť cez </w:t>
      </w:r>
      <w:r w:rsidDel="00000000" w:rsidR="00000000" w:rsidRPr="00000000">
        <w:rPr>
          <w:i w:val="1"/>
          <w:rtl w:val="0"/>
        </w:rPr>
        <w:t xml:space="preserve">Tools </w:t>
      </w:r>
      <w:r w:rsidDel="00000000" w:rsidR="00000000" w:rsidRPr="00000000">
        <w:rPr>
          <w:rtl w:val="0"/>
        </w:rPr>
        <w:t xml:space="preserve">-&gt; </w:t>
      </w:r>
      <w:r w:rsidDel="00000000" w:rsidR="00000000" w:rsidRPr="00000000">
        <w:rPr>
          <w:i w:val="1"/>
          <w:rtl w:val="0"/>
        </w:rPr>
        <w:t xml:space="preserve">Update Raspberry Pi </w:t>
      </w:r>
      <w:r w:rsidDel="00000000" w:rsidR="00000000" w:rsidRPr="00000000">
        <w:rPr>
          <w:rtl w:val="0"/>
        </w:rPr>
        <w:t xml:space="preserve">(v prípade ak nebude zobrazená záložka dole vedľa POUs), následne zadáte prihlasovacie údaje  (Username: pi, Password: xte7yg) a IP adresu, zvolíte verziu CODESYS Runtime package a kliknete Install. </w:t>
      </w:r>
      <w:r w:rsidDel="00000000" w:rsidR="00000000" w:rsidRPr="00000000">
        <w:br w:type="page"/>
      </w:r>
      <w:r w:rsidDel="00000000" w:rsidR="00000000" w:rsidRPr="00000000">
        <w:rPr>
          <w:rtl w:val="0"/>
        </w:rPr>
      </w:r>
    </w:p>
    <w:p w:rsidR="00000000" w:rsidDel="00000000" w:rsidP="00000000" w:rsidRDefault="00000000" w:rsidRPr="00000000" w14:paraId="000000AD">
      <w:pPr>
        <w:pStyle w:val="Title"/>
        <w:rPr>
          <w:rFonts w:ascii="Times New Roman" w:cs="Times New Roman" w:eastAsia="Times New Roman" w:hAnsi="Times New Roman"/>
          <w:b w:val="1"/>
          <w:sz w:val="36"/>
          <w:szCs w:val="36"/>
        </w:rPr>
      </w:pPr>
      <w:bookmarkStart w:colFirst="0" w:colLast="0" w:name="_g5rgoegid1dr" w:id="32"/>
      <w:bookmarkEnd w:id="32"/>
      <w:r w:rsidDel="00000000" w:rsidR="00000000" w:rsidRPr="00000000">
        <w:rPr>
          <w:rFonts w:ascii="Times New Roman" w:cs="Times New Roman" w:eastAsia="Times New Roman" w:hAnsi="Times New Roman"/>
          <w:b w:val="1"/>
          <w:sz w:val="36"/>
          <w:szCs w:val="36"/>
          <w:rtl w:val="0"/>
        </w:rPr>
        <w:t xml:space="preserve">Zoznam obrázkov</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hyperlink w:anchor="yzef90o33be7">
        <w:r w:rsidDel="00000000" w:rsidR="00000000" w:rsidRPr="00000000">
          <w:rPr>
            <w:rtl w:val="0"/>
          </w:rPr>
          <w:t xml:space="preserve">Obrázok 1 Štruktúra projektu</w:t>
        </w:r>
      </w:hyperlink>
      <w:r w:rsidDel="00000000" w:rsidR="00000000" w:rsidRPr="00000000">
        <w:rPr>
          <w:rtl w:val="0"/>
        </w:rPr>
      </w:r>
    </w:p>
    <w:p w:rsidR="00000000" w:rsidDel="00000000" w:rsidP="00000000" w:rsidRDefault="00000000" w:rsidRPr="00000000" w14:paraId="000000B0">
      <w:pPr>
        <w:rPr/>
      </w:pPr>
      <w:hyperlink w:anchor="k39h3jyp25ex">
        <w:r w:rsidDel="00000000" w:rsidR="00000000" w:rsidRPr="00000000">
          <w:rPr>
            <w:rtl w:val="0"/>
          </w:rPr>
          <w:t xml:space="preserve">Obrázok 2 Záložka Device</w:t>
        </w:r>
      </w:hyperlink>
      <w:r w:rsidDel="00000000" w:rsidR="00000000" w:rsidRPr="00000000">
        <w:rPr>
          <w:rtl w:val="0"/>
        </w:rPr>
      </w:r>
    </w:p>
    <w:p w:rsidR="00000000" w:rsidDel="00000000" w:rsidP="00000000" w:rsidRDefault="00000000" w:rsidRPr="00000000" w14:paraId="000000B1">
      <w:pPr>
        <w:rPr/>
      </w:pPr>
      <w:hyperlink w:anchor="bdfmnpkek4j5">
        <w:r w:rsidDel="00000000" w:rsidR="00000000" w:rsidRPr="00000000">
          <w:rPr>
            <w:rtl w:val="0"/>
          </w:rPr>
          <w:t xml:space="preserve">Obrázok 3 Scan network</w:t>
        </w:r>
      </w:hyperlink>
      <w:r w:rsidDel="00000000" w:rsidR="00000000" w:rsidRPr="00000000">
        <w:rPr>
          <w:rtl w:val="0"/>
        </w:rPr>
      </w:r>
    </w:p>
    <w:p w:rsidR="00000000" w:rsidDel="00000000" w:rsidP="00000000" w:rsidRDefault="00000000" w:rsidRPr="00000000" w14:paraId="000000B2">
      <w:pPr>
        <w:rPr/>
      </w:pPr>
      <w:hyperlink w:anchor="a0p5e4uapdbf">
        <w:r w:rsidDel="00000000" w:rsidR="00000000" w:rsidRPr="00000000">
          <w:rPr>
            <w:rtl w:val="0"/>
          </w:rPr>
          <w:t xml:space="preserve">Obrázok 4 Prihlásenie sa k PLC systému</w:t>
        </w:r>
      </w:hyperlink>
      <w:r w:rsidDel="00000000" w:rsidR="00000000" w:rsidRPr="00000000">
        <w:rPr>
          <w:rtl w:val="0"/>
        </w:rPr>
      </w:r>
    </w:p>
    <w:p w:rsidR="00000000" w:rsidDel="00000000" w:rsidP="00000000" w:rsidRDefault="00000000" w:rsidRPr="00000000" w14:paraId="000000B3">
      <w:pPr>
        <w:rPr/>
      </w:pPr>
      <w:hyperlink w:anchor="ahnu7b7x3gc4">
        <w:r w:rsidDel="00000000" w:rsidR="00000000" w:rsidRPr="00000000">
          <w:rPr>
            <w:rtl w:val="0"/>
          </w:rPr>
          <w:t xml:space="preserve">Obrázok 5 Support OPC UA features</w:t>
        </w:r>
      </w:hyperlink>
      <w:r w:rsidDel="00000000" w:rsidR="00000000" w:rsidRPr="00000000">
        <w:rPr>
          <w:rtl w:val="0"/>
        </w:rPr>
      </w:r>
    </w:p>
    <w:p w:rsidR="00000000" w:rsidDel="00000000" w:rsidP="00000000" w:rsidRDefault="00000000" w:rsidRPr="00000000" w14:paraId="000000B4">
      <w:pPr>
        <w:rPr/>
      </w:pPr>
      <w:hyperlink w:anchor="ef64w9qbl7xg">
        <w:r w:rsidDel="00000000" w:rsidR="00000000" w:rsidRPr="00000000">
          <w:rPr>
            <w:rtl w:val="0"/>
          </w:rPr>
          <w:t xml:space="preserve">Obrázok 6 Tlačidlo Login</w:t>
        </w:r>
      </w:hyperlink>
      <w:r w:rsidDel="00000000" w:rsidR="00000000" w:rsidRPr="00000000">
        <w:rPr>
          <w:rtl w:val="0"/>
        </w:rPr>
      </w:r>
    </w:p>
    <w:p w:rsidR="00000000" w:rsidDel="00000000" w:rsidP="00000000" w:rsidRDefault="00000000" w:rsidRPr="00000000" w14:paraId="000000B5">
      <w:pPr>
        <w:rPr/>
      </w:pPr>
      <w:hyperlink w:anchor="7qgvrzc1i8a0">
        <w:r w:rsidDel="00000000" w:rsidR="00000000" w:rsidRPr="00000000">
          <w:rPr>
            <w:rtl w:val="0"/>
          </w:rPr>
          <w:t xml:space="preserve">Obrázok 7 IP adresa PLC systému</w:t>
        </w:r>
      </w:hyperlink>
      <w:r w:rsidDel="00000000" w:rsidR="00000000" w:rsidRPr="00000000">
        <w:rPr>
          <w:rtl w:val="0"/>
        </w:rPr>
      </w:r>
    </w:p>
    <w:p w:rsidR="00000000" w:rsidDel="00000000" w:rsidP="00000000" w:rsidRDefault="00000000" w:rsidRPr="00000000" w14:paraId="000000B6">
      <w:pPr>
        <w:rPr/>
      </w:pPr>
      <w:hyperlink w:anchor="kix.ypc97e28wo2c">
        <w:r w:rsidDel="00000000" w:rsidR="00000000" w:rsidRPr="00000000">
          <w:rPr>
            <w:rtl w:val="0"/>
          </w:rPr>
          <w:t xml:space="preserve">Obrázok 8 Webová stránka PLC systému</w:t>
        </w:r>
      </w:hyperlink>
      <w:r w:rsidDel="00000000" w:rsidR="00000000" w:rsidRPr="00000000">
        <w:rPr>
          <w:rtl w:val="0"/>
        </w:rPr>
      </w:r>
    </w:p>
    <w:p w:rsidR="00000000" w:rsidDel="00000000" w:rsidP="00000000" w:rsidRDefault="00000000" w:rsidRPr="00000000" w14:paraId="000000B7">
      <w:pPr>
        <w:rPr/>
      </w:pPr>
      <w:hyperlink w:anchor="kix.x8upwe6xv2y">
        <w:r w:rsidDel="00000000" w:rsidR="00000000" w:rsidRPr="00000000">
          <w:rPr>
            <w:rtl w:val="0"/>
          </w:rPr>
          <w:t xml:space="preserve">Obrázok 9 Aktualizácia IP adresy OPC UA pripojenia</w:t>
        </w:r>
      </w:hyperlink>
      <w:r w:rsidDel="00000000" w:rsidR="00000000" w:rsidRPr="00000000">
        <w:rPr>
          <w:rtl w:val="0"/>
        </w:rPr>
      </w:r>
    </w:p>
    <w:p w:rsidR="00000000" w:rsidDel="00000000" w:rsidP="00000000" w:rsidRDefault="00000000" w:rsidRPr="00000000" w14:paraId="000000B8">
      <w:pPr>
        <w:rPr/>
      </w:pPr>
      <w:hyperlink w:anchor="kix.c5mdnponc94l">
        <w:r w:rsidDel="00000000" w:rsidR="00000000" w:rsidRPr="00000000">
          <w:rPr>
            <w:rtl w:val="0"/>
          </w:rPr>
          <w:t xml:space="preserve">Obrázok 10 Zobrazenie správne pripojeného klienta k serveru</w:t>
        </w:r>
      </w:hyperlink>
      <w:r w:rsidDel="00000000" w:rsidR="00000000" w:rsidRPr="00000000">
        <w:rPr>
          <w:rtl w:val="0"/>
        </w:rPr>
      </w:r>
    </w:p>
    <w:p w:rsidR="00000000" w:rsidDel="00000000" w:rsidP="00000000" w:rsidRDefault="00000000" w:rsidRPr="00000000" w14:paraId="000000B9">
      <w:pPr>
        <w:rPr/>
      </w:pPr>
      <w:hyperlink w:anchor="kix.gzmmar4abrf4">
        <w:r w:rsidDel="00000000" w:rsidR="00000000" w:rsidRPr="00000000">
          <w:rPr>
            <w:rtl w:val="0"/>
          </w:rPr>
          <w:t xml:space="preserve">Obrázok 11 Potrebné modules pre prácu v Node-RED</w:t>
        </w:r>
      </w:hyperlink>
      <w:r w:rsidDel="00000000" w:rsidR="00000000" w:rsidRPr="00000000">
        <w:rPr>
          <w:rtl w:val="0"/>
        </w:rPr>
      </w:r>
    </w:p>
    <w:p w:rsidR="00000000" w:rsidDel="00000000" w:rsidP="00000000" w:rsidRDefault="00000000" w:rsidRPr="00000000" w14:paraId="000000BA">
      <w:pPr>
        <w:rPr/>
      </w:pPr>
      <w:hyperlink w:anchor="kix.dxiauecr0yge">
        <w:r w:rsidDel="00000000" w:rsidR="00000000" w:rsidRPr="00000000">
          <w:rPr>
            <w:rtl w:val="0"/>
          </w:rPr>
          <w:t xml:space="preserve">Obrázok 12 Uzly INSERT a MySQL</w:t>
        </w:r>
      </w:hyperlink>
      <w:r w:rsidDel="00000000" w:rsidR="00000000" w:rsidRPr="00000000">
        <w:rPr>
          <w:rtl w:val="0"/>
        </w:rPr>
      </w:r>
    </w:p>
    <w:p w:rsidR="00000000" w:rsidDel="00000000" w:rsidP="00000000" w:rsidRDefault="00000000" w:rsidRPr="00000000" w14:paraId="000000BB">
      <w:pPr>
        <w:rPr/>
      </w:pPr>
      <w:hyperlink w:anchor="kix.z1vnzzne01j3">
        <w:r w:rsidDel="00000000" w:rsidR="00000000" w:rsidRPr="00000000">
          <w:rPr>
            <w:rtl w:val="0"/>
          </w:rPr>
          <w:t xml:space="preserve">Obrázok 13 Nastavenia pre MySQL databázu</w:t>
        </w:r>
      </w:hyperlink>
      <w:r w:rsidDel="00000000" w:rsidR="00000000" w:rsidRPr="00000000">
        <w:rPr>
          <w:rtl w:val="0"/>
        </w:rPr>
      </w:r>
    </w:p>
    <w:p w:rsidR="00000000" w:rsidDel="00000000" w:rsidP="00000000" w:rsidRDefault="00000000" w:rsidRPr="00000000" w14:paraId="000000BC">
      <w:pPr>
        <w:rPr/>
      </w:pPr>
      <w:hyperlink w:anchor="kix.c528e2pc51po">
        <w:r w:rsidDel="00000000" w:rsidR="00000000" w:rsidRPr="00000000">
          <w:rPr>
            <w:rtl w:val="0"/>
          </w:rPr>
          <w:t xml:space="preserve">Obrázok 14 Grafické rozhranie databázy phpMyAdmin</w:t>
        </w:r>
      </w:hyperlink>
      <w:r w:rsidDel="00000000" w:rsidR="00000000" w:rsidRPr="00000000">
        <w:rPr>
          <w:rtl w:val="0"/>
        </w:rPr>
      </w:r>
    </w:p>
    <w:p w:rsidR="00000000" w:rsidDel="00000000" w:rsidP="00000000" w:rsidRDefault="00000000" w:rsidRPr="00000000" w14:paraId="000000BD">
      <w:pPr>
        <w:rPr/>
      </w:pPr>
      <w:hyperlink w:anchor="kix.9hido0nontrk">
        <w:r w:rsidDel="00000000" w:rsidR="00000000" w:rsidRPr="00000000">
          <w:rPr>
            <w:rtl w:val="0"/>
          </w:rPr>
          <w:t xml:space="preserve">Obrázok 15 Skenovanie QR kódu</w:t>
        </w:r>
      </w:hyperlink>
      <w:r w:rsidDel="00000000" w:rsidR="00000000" w:rsidRPr="00000000">
        <w:rPr>
          <w:rtl w:val="0"/>
        </w:rPr>
      </w:r>
    </w:p>
    <w:p w:rsidR="00000000" w:rsidDel="00000000" w:rsidP="00000000" w:rsidRDefault="00000000" w:rsidRPr="00000000" w14:paraId="000000BE">
      <w:pPr>
        <w:rPr/>
      </w:pPr>
      <w:hyperlink w:anchor="k774r4xs9ak3">
        <w:r w:rsidDel="00000000" w:rsidR="00000000" w:rsidRPr="00000000">
          <w:rPr>
            <w:rtl w:val="0"/>
          </w:rPr>
          <w:t xml:space="preserve">Obrázok 16 Zobrazenie dát v aplikácii</w:t>
        </w:r>
      </w:hyperlink>
      <w:r w:rsidDel="00000000" w:rsidR="00000000" w:rsidRPr="00000000">
        <w:rPr>
          <w:rtl w:val="0"/>
        </w:rPr>
      </w:r>
    </w:p>
    <w:p w:rsidR="00000000" w:rsidDel="00000000" w:rsidP="00000000" w:rsidRDefault="00000000" w:rsidRPr="00000000" w14:paraId="000000BF">
      <w:pPr>
        <w:rPr/>
      </w:pPr>
      <w:hyperlink w:anchor="kix.tyt185y26efd">
        <w:r w:rsidDel="00000000" w:rsidR="00000000" w:rsidRPr="00000000">
          <w:rPr>
            <w:rtl w:val="0"/>
          </w:rPr>
          <w:t xml:space="preserve">Obrázok 17 QR kód potrebný pre načítanie dát</w:t>
        </w:r>
      </w:hyperlink>
      <w:r w:rsidDel="00000000" w:rsidR="00000000" w:rsidRPr="00000000">
        <w:rPr>
          <w:rtl w:val="0"/>
        </w:rPr>
      </w:r>
    </w:p>
    <w:p w:rsidR="00000000" w:rsidDel="00000000" w:rsidP="00000000" w:rsidRDefault="00000000" w:rsidRPr="00000000" w14:paraId="000000C0">
      <w:pPr>
        <w:rPr/>
      </w:pPr>
      <w:hyperlink w:anchor="kix.lgcqz3olk4sj">
        <w:r w:rsidDel="00000000" w:rsidR="00000000" w:rsidRPr="00000000">
          <w:rPr>
            <w:rtl w:val="0"/>
          </w:rPr>
          <w:t xml:space="preserve">Obrázok 18 Konfigurácia </w:t>
        </w:r>
      </w:hyperlink>
      <w:hyperlink w:anchor="kix.lgcqz3olk4sj">
        <w:r w:rsidDel="00000000" w:rsidR="00000000" w:rsidRPr="00000000">
          <w:rPr>
            <w:i w:val="1"/>
            <w:rtl w:val="0"/>
          </w:rPr>
          <w:t xml:space="preserve">Always update variables</w:t>
        </w:r>
      </w:hyperlink>
      <w:r w:rsidDel="00000000" w:rsidR="00000000" w:rsidRPr="00000000">
        <w:rPr>
          <w:rtl w:val="0"/>
        </w:rPr>
      </w:r>
    </w:p>
    <w:p w:rsidR="00000000" w:rsidDel="00000000" w:rsidP="00000000" w:rsidRDefault="00000000" w:rsidRPr="00000000" w14:paraId="000000C1">
      <w:pPr>
        <w:rPr/>
      </w:pPr>
      <w:hyperlink w:anchor="kix.fes353cdw8x9">
        <w:r w:rsidDel="00000000" w:rsidR="00000000" w:rsidRPr="00000000">
          <w:rPr>
            <w:rtl w:val="0"/>
          </w:rPr>
          <w:t xml:space="preserve">Obrázok 19 Chybová hláška </w:t>
        </w:r>
      </w:hyperlink>
      <w:hyperlink w:anchor="kix.fes353cdw8x9">
        <w:r w:rsidDel="00000000" w:rsidR="00000000" w:rsidRPr="00000000">
          <w:rPr>
            <w:i w:val="1"/>
            <w:rtl w:val="0"/>
          </w:rPr>
          <w:t xml:space="preserve">Module not found</w:t>
        </w:r>
      </w:hyperlink>
      <w:r w:rsidDel="00000000" w:rsidR="00000000" w:rsidRPr="00000000">
        <w:rPr>
          <w:rtl w:val="0"/>
        </w:rPr>
      </w:r>
    </w:p>
    <w:sectPr>
      <w:headerReference r:id="rId41" w:type="default"/>
      <w:footerReference r:id="rId42" w:type="default"/>
      <w:pgSz w:h="16834" w:w="11909" w:orient="portrait"/>
      <w:pgMar w:bottom="1440" w:top="1440" w:left="1440" w:right="1440" w:header="720.0000000000001" w:footer="720.0000000000001"/>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Erik Kučera" w:id="0" w:date="2023-04-18T06:15:59Z">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toto je niekde na nalepke na zaradeni? Kde sa to da najst?</w:t>
      </w:r>
    </w:p>
  </w:comment>
  <w:comment w:author="Mihael Miksad" w:id="1" w:date="2023-04-18T12:32:34Z">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tieto udaje sa vytvaraju pri prvom pripajani na zariadenie v CODESYS, mne sa to stalo ked som preinstaloval linuxovy system a vtedy v popup okne pyta zadanie novych udajov. Udaje som dal rovnake ako co mala aj Gajdosikova aby neprislo k zmatku.</w:t>
      </w:r>
    </w:p>
  </w:comment>
  <w:comment w:author="Erik Kučera" w:id="2" w:date="2023-04-18T06:17:39Z">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tieto sme kde nasli?</w:t>
      </w:r>
    </w:p>
  </w:comment>
  <w:comment w:author="Mihael Miksad" w:id="3" w:date="2023-04-18T12:35:17Z">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tieto su napisane na bocnej strane Revolution Pi, su tam rozdielne username pre shell: pi (prihlasovanie do systemu)</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username pre website: admin</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heslo je rovnake aj tam aj tam</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5">
    <w:pPr>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6">
    <w:pPr>
      <w:rPr>
        <w:rFonts w:ascii="Times New Roman" w:cs="Times New Roman" w:eastAsia="Times New Roman" w:hAnsi="Times New Roman"/>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7">
    <w:pPr>
      <w:jc w:val="righ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C8">
    <w:pP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FEI STU – Fakulta </w:t>
    </w:r>
    <w:r w:rsidDel="00000000" w:rsidR="00000000" w:rsidRPr="00000000">
      <w:rPr>
        <w:sz w:val="22"/>
        <w:szCs w:val="22"/>
        <w:rtl w:val="0"/>
      </w:rPr>
      <w:t xml:space="preserve">elektrotechniky </w:t>
    </w:r>
    <w:r w:rsidDel="00000000" w:rsidR="00000000" w:rsidRPr="00000000">
      <w:rPr>
        <w:rFonts w:ascii="Times New Roman" w:cs="Times New Roman" w:eastAsia="Times New Roman" w:hAnsi="Times New Roman"/>
        <w:sz w:val="22"/>
        <w:szCs w:val="22"/>
        <w:rtl w:val="0"/>
      </w:rPr>
      <w:t xml:space="preserve">a informatiky</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2">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Prepojenie open-source PLC s počítačom generovanou realitou </w:t>
      <w:tab/>
      <w:t xml:space="preserve">                      Používateľská príručka</w:t>
    </w:r>
  </w:p>
  <w:p w:rsidR="00000000" w:rsidDel="00000000" w:rsidP="00000000" w:rsidRDefault="00000000" w:rsidRPr="00000000" w14:paraId="000000C3">
    <w:pPr>
      <w:rPr>
        <w:sz w:val="22"/>
        <w:szCs w:val="22"/>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4">
    <w:pPr>
      <w:rPr>
        <w:u w:val="singl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sk"/>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rFonts w:ascii="Times New Roman" w:cs="Times New Roman" w:eastAsia="Times New Roman" w:hAnsi="Times New Roman"/>
      <w:b w:val="1"/>
      <w:sz w:val="40"/>
      <w:szCs w:val="40"/>
    </w:rPr>
  </w:style>
  <w:style w:type="paragraph" w:styleId="Heading2">
    <w:name w:val="heading 2"/>
    <w:basedOn w:val="Normal"/>
    <w:next w:val="Normal"/>
    <w:pPr>
      <w:keepNext w:val="1"/>
      <w:keepLines w:val="1"/>
      <w:spacing w:after="120" w:before="360" w:lineRule="auto"/>
    </w:pPr>
    <w:rPr>
      <w:rFonts w:ascii="Times New Roman" w:cs="Times New Roman" w:eastAsia="Times New Roman" w:hAnsi="Times New Roman"/>
      <w:b w:val="1"/>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revolutionpi.com/tutorials/downloads/#driver" TargetMode="External"/><Relationship Id="rId20" Type="http://schemas.openxmlformats.org/officeDocument/2006/relationships/image" Target="media/image8.png"/><Relationship Id="rId42" Type="http://schemas.openxmlformats.org/officeDocument/2006/relationships/footer" Target="footer1.xml"/><Relationship Id="rId41" Type="http://schemas.openxmlformats.org/officeDocument/2006/relationships/header" Target="header1.xml"/><Relationship Id="rId22" Type="http://schemas.openxmlformats.org/officeDocument/2006/relationships/hyperlink" Target="https://dbadmin.r2.websupport.sk/index.php?route=/sql&amp;pos=0&amp;db=miksad_dp&amp;table=counter" TargetMode="External"/><Relationship Id="rId21" Type="http://schemas.openxmlformats.org/officeDocument/2006/relationships/image" Target="media/image1.png"/><Relationship Id="rId24" Type="http://schemas.openxmlformats.org/officeDocument/2006/relationships/hyperlink" Target="https://dbadmin.r2.websupport.sk/index.php?route=/sql&amp;pos=0&amp;db=miksad_dp&amp;table=counter" TargetMode="External"/><Relationship Id="rId23" Type="http://schemas.openxmlformats.org/officeDocument/2006/relationships/hyperlink" Target="https://dbadmin.r2.websupport.sk/index.php?route=/sql&amp;pos=0&amp;db=miksad_dp&amp;table=counter"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7.png"/><Relationship Id="rId26" Type="http://schemas.openxmlformats.org/officeDocument/2006/relationships/hyperlink" Target="https://www.youtube.com/watch?v=BXAvsBaMJxY" TargetMode="External"/><Relationship Id="rId25" Type="http://schemas.openxmlformats.org/officeDocument/2006/relationships/image" Target="media/image11.png"/><Relationship Id="rId28" Type="http://schemas.openxmlformats.org/officeDocument/2006/relationships/image" Target="media/image19.png"/><Relationship Id="rId27" Type="http://schemas.openxmlformats.org/officeDocument/2006/relationships/image" Target="media/image18.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7.png"/><Relationship Id="rId7" Type="http://schemas.openxmlformats.org/officeDocument/2006/relationships/hyperlink" Target="https://store.codesys.com/en/codesys.html" TargetMode="External"/><Relationship Id="rId8" Type="http://schemas.openxmlformats.org/officeDocument/2006/relationships/image" Target="media/image6.png"/><Relationship Id="rId31" Type="http://schemas.openxmlformats.org/officeDocument/2006/relationships/image" Target="media/image13.png"/><Relationship Id="rId30" Type="http://schemas.openxmlformats.org/officeDocument/2006/relationships/hyperlink" Target="https://faq.codesys.com/pages/viewpage.action?pageId=106889249" TargetMode="External"/><Relationship Id="rId11" Type="http://schemas.openxmlformats.org/officeDocument/2006/relationships/image" Target="media/image16.png"/><Relationship Id="rId33" Type="http://schemas.openxmlformats.org/officeDocument/2006/relationships/hyperlink" Target="https://revolutionpi.com/tutorials/codesys-fehlermeldung-module-not-found-2/" TargetMode="External"/><Relationship Id="rId10" Type="http://schemas.openxmlformats.org/officeDocument/2006/relationships/image" Target="media/image5.png"/><Relationship Id="rId32" Type="http://schemas.openxmlformats.org/officeDocument/2006/relationships/hyperlink" Target="https://revolutionpi.de/forum/viewtopic.php?t=3259" TargetMode="External"/><Relationship Id="rId13" Type="http://schemas.openxmlformats.org/officeDocument/2006/relationships/image" Target="media/image15.png"/><Relationship Id="rId35" Type="http://schemas.openxmlformats.org/officeDocument/2006/relationships/hyperlink" Target="https://revolutionpi.com/tutorials/downloads/#revpiimages" TargetMode="External"/><Relationship Id="rId12" Type="http://schemas.openxmlformats.org/officeDocument/2006/relationships/image" Target="media/image4.png"/><Relationship Id="rId34" Type="http://schemas.openxmlformats.org/officeDocument/2006/relationships/image" Target="media/image2.png"/><Relationship Id="rId15" Type="http://schemas.openxmlformats.org/officeDocument/2006/relationships/image" Target="media/image3.png"/><Relationship Id="rId37" Type="http://schemas.openxmlformats.org/officeDocument/2006/relationships/hyperlink" Target="https://revolutionpi.com/tutorials/images/install-jessie/" TargetMode="External"/><Relationship Id="rId14" Type="http://schemas.openxmlformats.org/officeDocument/2006/relationships/hyperlink" Target="https://revolutionpi.com/tutorials/beispiel-blinking-light-2/" TargetMode="External"/><Relationship Id="rId36" Type="http://schemas.openxmlformats.org/officeDocument/2006/relationships/hyperlink" Target="https://revolutionpi.com/tutorials/downloads/#revpiimages" TargetMode="External"/><Relationship Id="rId17" Type="http://schemas.openxmlformats.org/officeDocument/2006/relationships/image" Target="media/image9.png"/><Relationship Id="rId39" Type="http://schemas.openxmlformats.org/officeDocument/2006/relationships/hyperlink" Target="https://pimylifeup.com/raspberry-pi-screen-resolution/" TargetMode="External"/><Relationship Id="rId16" Type="http://schemas.openxmlformats.org/officeDocument/2006/relationships/image" Target="media/image14.png"/><Relationship Id="rId38" Type="http://schemas.openxmlformats.org/officeDocument/2006/relationships/hyperlink" Target="https://revolutionpi.com/tutorials/overview-revpi-core/adjust-screen-resolution/" TargetMode="External"/><Relationship Id="rId19" Type="http://schemas.openxmlformats.org/officeDocument/2006/relationships/image" Target="media/image10.png"/><Relationship Id="rId18"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